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91"/>
        <w:gridCol w:w="73"/>
      </w:tblGrid>
      <w:tr w:rsidR="00F24B9A" w14:paraId="46D14C9A" w14:textId="77777777">
        <w:trPr>
          <w:gridAfter w:val="1"/>
          <w:wAfter w:w="73" w:type="dxa"/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4BCC99F1" w14:textId="77777777" w:rsidR="00F24B9A" w:rsidRDefault="00366C0E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3A922A" w14:textId="77777777" w:rsidR="00F24B9A" w:rsidRDefault="00366C0E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CAT#:14-32110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mecA</w:t>
            </w:r>
          </w:p>
          <w:p w14:paraId="7906170B" w14:textId="77777777" w:rsidR="00F24B9A" w:rsidRDefault="00366C0E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EED44" w14:textId="77777777" w:rsidR="00F24B9A" w:rsidRDefault="00366C0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BC15290" wp14:editId="2289354E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B9A" w14:paraId="35A8205B" w14:textId="77777777">
        <w:trPr>
          <w:gridAfter w:val="1"/>
          <w:wAfter w:w="73" w:type="dxa"/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674965F" w14:textId="77777777" w:rsidR="00F24B9A" w:rsidRDefault="00F24B9A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B99FF8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93A9E52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8D89698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81600C9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F29085D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432E6F9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D3BCCC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8FE8585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7552DFC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9D20140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86D2E3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5511C1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596D0EF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5DA4706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E3A818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5B45E50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92E261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03805F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60B440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2EFB8EA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95D5A7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C325032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3B50A0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B90E862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2FE4C6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5684C6F" w14:textId="77777777" w:rsidR="00F24B9A" w:rsidRDefault="00F24B9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5D490342" w14:textId="77777777" w:rsidR="00F24B9A" w:rsidRPr="00B51424" w:rsidRDefault="00366C0E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B51424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金黄色葡萄球菌</w:t>
            </w:r>
            <w:proofErr w:type="spellStart"/>
            <w:r w:rsidRPr="00B51424">
              <w:rPr>
                <w:rFonts w:ascii="华文中宋" w:eastAsia="华文中宋" w:hAnsi="华文中宋" w:hint="eastAsia"/>
                <w:b/>
                <w:i/>
                <w:iCs/>
                <w:sz w:val="32"/>
                <w:szCs w:val="32"/>
              </w:rPr>
              <w:t>m</w:t>
            </w:r>
            <w:r w:rsidRPr="00B51424">
              <w:rPr>
                <w:rFonts w:ascii="华文中宋" w:eastAsia="华文中宋" w:hAnsi="华文中宋"/>
                <w:b/>
                <w:i/>
                <w:iCs/>
                <w:sz w:val="32"/>
                <w:szCs w:val="32"/>
              </w:rPr>
              <w:t>ecA</w:t>
            </w:r>
            <w:proofErr w:type="spellEnd"/>
            <w:r w:rsidRPr="00B51424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基因</w:t>
            </w:r>
            <w:r w:rsidRPr="00B51424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染料</w:t>
            </w:r>
            <w:r w:rsidRPr="00B51424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法</w:t>
            </w:r>
            <w:r w:rsidRPr="00B51424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qPCR</w:t>
            </w:r>
            <w:r w:rsidRPr="00B51424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试剂盒</w:t>
            </w:r>
          </w:p>
          <w:p w14:paraId="550ED903" w14:textId="77777777" w:rsidR="00F24B9A" w:rsidRDefault="00366C0E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0"/>
                <w:szCs w:val="30"/>
              </w:rPr>
              <w:t>Staphylococcus</w:t>
            </w:r>
            <w:r>
              <w:rPr>
                <w:rFonts w:ascii="华文中宋" w:eastAsia="华文中宋" w:hAnsi="华文中宋"/>
                <w:b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i/>
                <w:iCs/>
                <w:sz w:val="30"/>
                <w:szCs w:val="30"/>
              </w:rPr>
              <w:t>aureus</w:t>
            </w:r>
            <w:r>
              <w:rPr>
                <w:rFonts w:ascii="华文中宋" w:eastAsia="华文中宋" w:hAnsi="华文中宋"/>
                <w:b/>
                <w:i/>
                <w:i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华文中宋" w:eastAsia="华文中宋" w:hAnsi="华文中宋" w:hint="eastAsia"/>
                <w:b/>
                <w:i/>
                <w:iCs/>
                <w:sz w:val="30"/>
                <w:szCs w:val="30"/>
              </w:rPr>
              <w:t>mecA</w:t>
            </w:r>
            <w:proofErr w:type="spellEnd"/>
            <w:r>
              <w:rPr>
                <w:rFonts w:ascii="华文中宋" w:eastAsia="华文中宋" w:hAnsi="华文中宋" w:hint="eastAsia"/>
                <w:b/>
                <w:i/>
                <w:iCs/>
                <w:sz w:val="30"/>
                <w:szCs w:val="30"/>
              </w:rPr>
              <w:t xml:space="preserve"> </w:t>
            </w:r>
            <w:r w:rsidRPr="00B51424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SYBR</w:t>
            </w:r>
            <w:r w:rsidRPr="00B51424">
              <w:rPr>
                <w:rFonts w:ascii="华文中宋" w:eastAsia="华文中宋" w:hAnsi="华文中宋" w:hint="eastAsia"/>
                <w:b/>
                <w:sz w:val="30"/>
                <w:szCs w:val="30"/>
              </w:rPr>
              <w:t xml:space="preserve"> </w:t>
            </w:r>
            <w:r w:rsidRPr="00B51424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PCR K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it</w:t>
            </w:r>
          </w:p>
        </w:tc>
      </w:tr>
      <w:tr w:rsidR="00F24B9A" w14:paraId="45C25279" w14:textId="77777777">
        <w:trPr>
          <w:gridAfter w:val="1"/>
          <w:wAfter w:w="73" w:type="dxa"/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EE1BDA" w14:textId="77777777" w:rsidR="00F24B9A" w:rsidRDefault="00F24B9A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F370B" w14:textId="77777777" w:rsidR="00F24B9A" w:rsidRDefault="00366C0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16DF40FE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CD1942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04EC050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346D8B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5B34FA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0C3F9A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F0B630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8A0E9A" w14:textId="77777777" w:rsidR="00F24B9A" w:rsidRDefault="00F24B9A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5F0882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8D61F8A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84F9CD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70134E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A1450B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8E28932" w14:textId="4A1D8AF3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A685B79" w14:textId="77777777" w:rsidR="00B51424" w:rsidRDefault="00B51424">
            <w:pPr>
              <w:spacing w:line="200" w:lineRule="exact"/>
              <w:rPr>
                <w:rFonts w:ascii="华文中宋" w:eastAsia="华文中宋" w:hAnsi="华文中宋" w:hint="eastAsia"/>
                <w:b/>
                <w:sz w:val="52"/>
                <w:szCs w:val="52"/>
              </w:rPr>
            </w:pPr>
          </w:p>
          <w:p w14:paraId="75B6009A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42120C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BBB4B2D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B3FB7A3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74F48E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FD6CDAA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9CEA0B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CB886D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3DB509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D56E26D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39465D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54D44AA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04FF04B" w14:textId="77777777" w:rsidR="00F24B9A" w:rsidRDefault="00F24B9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F24B9A" w14:paraId="7D39D7BD" w14:textId="77777777">
        <w:trPr>
          <w:gridAfter w:val="1"/>
          <w:wAfter w:w="73" w:type="dxa"/>
          <w:trHeight w:val="930"/>
        </w:trPr>
        <w:tc>
          <w:tcPr>
            <w:tcW w:w="100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2D515" w14:textId="77777777" w:rsidR="00F24B9A" w:rsidRDefault="00366C0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7B155A65" w14:textId="77777777" w:rsidR="00F24B9A" w:rsidRDefault="00366C0E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"http://www.bingene.com"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www.bingene.com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fldChar w:fldCharType="end"/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400-6005850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F24B9A" w14:paraId="4743C42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393" w:type="dxa"/>
            <w:gridSpan w:val="2"/>
          </w:tcPr>
          <w:p w14:paraId="2F166206" w14:textId="77777777" w:rsidR="00F24B9A" w:rsidRDefault="00366C0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86" w:type="dxa"/>
            <w:gridSpan w:val="3"/>
          </w:tcPr>
          <w:p w14:paraId="08BB5D78" w14:textId="77777777" w:rsidR="00F24B9A" w:rsidRDefault="00366C0E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金黄色葡萄球菌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Staphylococcus aureus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隶属于葡萄球菌属，是革兰氏阳性菌代表，常寄生于人和动物的皮肤、鼻腔、咽喉、肠胃、痈、化脓疮口中，空气、污水等环境中也无处不在。它是人类化脓感染中最常见的病原菌，可引起局部化脓感染，也可引起肺炎、伪膜性肠炎、心包炎等，甚至败血症、脓毒症等全身感染。自从上世纪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年代青霉素问世后，金黄色葡萄球菌引起的感染性疾病受到较大的控制。但随着青霉素的广泛使用，有些金黄色葡萄球菌产生青霉素抗性。</w:t>
            </w:r>
            <w:r>
              <w:rPr>
                <w:rFonts w:ascii="华文中宋" w:eastAsia="华文中宋" w:hAnsi="华文中宋" w:hint="eastAsia"/>
                <w:szCs w:val="21"/>
              </w:rPr>
              <w:t>1959</w:t>
            </w:r>
            <w:r>
              <w:rPr>
                <w:rFonts w:ascii="华文中宋" w:eastAsia="华文中宋" w:hAnsi="华文中宋" w:hint="eastAsia"/>
                <w:szCs w:val="21"/>
              </w:rPr>
              <w:t>年甲氧西林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(methicillin)</w:t>
            </w:r>
            <w:r>
              <w:rPr>
                <w:rFonts w:ascii="华文中宋" w:eastAsia="华文中宋" w:hAnsi="华文中宋" w:hint="eastAsia"/>
                <w:szCs w:val="21"/>
              </w:rPr>
              <w:t>应用于临床后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曾有效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地控制了金黄色葡萄球菌产酶株的感染，可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961</w:t>
            </w:r>
            <w:r>
              <w:rPr>
                <w:rFonts w:ascii="华文中宋" w:eastAsia="华文中宋" w:hAnsi="华文中宋" w:hint="eastAsia"/>
                <w:szCs w:val="21"/>
              </w:rPr>
              <w:t>年英国</w:t>
            </w:r>
            <w:r>
              <w:rPr>
                <w:rFonts w:ascii="华文中宋" w:eastAsia="华文中宋" w:hAnsi="华文中宋" w:hint="eastAsia"/>
                <w:szCs w:val="21"/>
              </w:rPr>
              <w:t>Jevons</w:t>
            </w:r>
            <w:r>
              <w:rPr>
                <w:rFonts w:ascii="华文中宋" w:eastAsia="华文中宋" w:hAnsi="华文中宋" w:hint="eastAsia"/>
                <w:szCs w:val="21"/>
              </w:rPr>
              <w:t>首次发现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了耐甲氧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西林金黄色葡萄球菌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(Methicillin-resistant </w:t>
            </w:r>
            <w:proofErr w:type="spellStart"/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Staphyococcus</w:t>
            </w:r>
            <w:proofErr w:type="spellEnd"/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 xml:space="preserve"> aureus</w:t>
            </w:r>
            <w:r>
              <w:rPr>
                <w:rFonts w:ascii="华文中宋" w:eastAsia="华文中宋" w:hAnsi="华文中宋" w:hint="eastAsia"/>
                <w:szCs w:val="21"/>
              </w:rPr>
              <w:t>,</w:t>
            </w:r>
            <w:r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MRSA)</w:t>
            </w:r>
            <w:r>
              <w:rPr>
                <w:rFonts w:ascii="华文中宋" w:eastAsia="华文中宋" w:hAnsi="华文中宋" w:hint="eastAsia"/>
                <w:szCs w:val="21"/>
              </w:rPr>
              <w:t>，目前</w:t>
            </w:r>
            <w:r>
              <w:rPr>
                <w:rFonts w:ascii="华文中宋" w:eastAsia="华文中宋" w:hAnsi="华文中宋" w:hint="eastAsia"/>
                <w:szCs w:val="21"/>
              </w:rPr>
              <w:t>MRSA</w:t>
            </w:r>
            <w:r>
              <w:rPr>
                <w:rFonts w:ascii="华文中宋" w:eastAsia="华文中宋" w:hAnsi="华文中宋" w:hint="eastAsia"/>
                <w:szCs w:val="21"/>
              </w:rPr>
              <w:t>感染几乎遍及全球，已成为院内和社区感染的重要病原菌之一。因此快速检测金黄色葡萄球菌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mecA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基因</w:t>
            </w:r>
            <w:r>
              <w:rPr>
                <w:rFonts w:ascii="华文中宋" w:eastAsia="华文中宋" w:hAnsi="华文中宋" w:hint="eastAsia"/>
                <w:szCs w:val="21"/>
              </w:rPr>
              <w:t>具有重要意义。荧光定量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是检测传染性疾病的主流技术，本产品就是以染料法荧光定量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技术为基础开发的专门检测金黄色葡萄球菌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mecA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基因</w:t>
            </w:r>
            <w:r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16FD7D8B" w14:textId="77777777" w:rsidR="00F24B9A" w:rsidRDefault="00366C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15C5F2C6" w14:textId="77777777" w:rsidR="00F24B9A" w:rsidRDefault="00366C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引物经过优化，灵敏性高，分析灵敏度可以达到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5FF4F06" w14:textId="77777777" w:rsidR="00F24B9A" w:rsidRDefault="00366C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E8782C2" w14:textId="77777777" w:rsidR="00F24B9A" w:rsidRDefault="00366C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特异性高，引物是根据金黄色葡萄球菌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mecA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基因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7FAFFD54" w14:textId="77777777" w:rsidR="00F24B9A" w:rsidRDefault="00366C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体系的染料法荧光定量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反应。</w:t>
            </w:r>
          </w:p>
          <w:p w14:paraId="1D9669D7" w14:textId="77777777" w:rsidR="00F24B9A" w:rsidRDefault="00366C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既可用于定性，也可用于定量。用于定量时线性范围至少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2E672D5B" w14:textId="77777777" w:rsidR="00F24B9A" w:rsidRDefault="00366C0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F24B9A" w14:paraId="3AF8367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487"/>
          <w:jc w:val="center"/>
        </w:trPr>
        <w:tc>
          <w:tcPr>
            <w:tcW w:w="2393" w:type="dxa"/>
            <w:gridSpan w:val="2"/>
          </w:tcPr>
          <w:p w14:paraId="0DC868E1" w14:textId="77777777" w:rsidR="00F24B9A" w:rsidRDefault="00366C0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p w14:paraId="5C6C445F" w14:textId="77777777" w:rsidR="00F24B9A" w:rsidRDefault="00366C0E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孔盒包装</w:t>
            </w:r>
            <w:proofErr w:type="gramEnd"/>
          </w:p>
          <w:tbl>
            <w:tblPr>
              <w:tblW w:w="7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8"/>
              <w:gridCol w:w="1550"/>
              <w:gridCol w:w="993"/>
              <w:gridCol w:w="1559"/>
            </w:tblGrid>
            <w:tr w:rsidR="00F24B9A" w14:paraId="6CFF9C7F" w14:textId="77777777">
              <w:trPr>
                <w:trHeight w:val="289"/>
                <w:jc w:val="center"/>
              </w:trPr>
              <w:tc>
                <w:tcPr>
                  <w:tcW w:w="3348" w:type="dxa"/>
                  <w:vAlign w:val="center"/>
                </w:tcPr>
                <w:p w14:paraId="4087D909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50" w:type="dxa"/>
                  <w:vAlign w:val="center"/>
                </w:tcPr>
                <w:p w14:paraId="369E1705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93" w:type="dxa"/>
                  <w:vAlign w:val="center"/>
                </w:tcPr>
                <w:p w14:paraId="69E5F21B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59" w:type="dxa"/>
                </w:tcPr>
                <w:p w14:paraId="3585E71A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F24B9A" w14:paraId="4AD0C035" w14:textId="77777777">
              <w:trPr>
                <w:trHeight w:val="289"/>
                <w:jc w:val="center"/>
              </w:trPr>
              <w:tc>
                <w:tcPr>
                  <w:tcW w:w="3348" w:type="dxa"/>
                  <w:vAlign w:val="center"/>
                </w:tcPr>
                <w:p w14:paraId="25239BFD" w14:textId="77777777" w:rsidR="00F24B9A" w:rsidRDefault="00366C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qPCR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550" w:type="dxa"/>
                  <w:vAlign w:val="center"/>
                </w:tcPr>
                <w:p w14:paraId="62240975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990408</w:t>
                  </w:r>
                </w:p>
              </w:tc>
              <w:tc>
                <w:tcPr>
                  <w:tcW w:w="993" w:type="dxa"/>
                  <w:vAlign w:val="center"/>
                </w:tcPr>
                <w:p w14:paraId="1B8BB176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59" w:type="dxa"/>
                </w:tcPr>
                <w:p w14:paraId="5923BB2E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色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</w:p>
              </w:tc>
            </w:tr>
            <w:tr w:rsidR="00F24B9A" w14:paraId="0E4D403F" w14:textId="77777777">
              <w:trPr>
                <w:trHeight w:val="289"/>
                <w:jc w:val="center"/>
              </w:trPr>
              <w:tc>
                <w:tcPr>
                  <w:tcW w:w="3348" w:type="dxa"/>
                  <w:vAlign w:val="center"/>
                </w:tcPr>
                <w:p w14:paraId="456A8BB1" w14:textId="77777777" w:rsidR="00F24B9A" w:rsidRDefault="00366C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50" w:type="dxa"/>
                  <w:vAlign w:val="center"/>
                </w:tcPr>
                <w:p w14:paraId="237DE85C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93" w:type="dxa"/>
                  <w:vAlign w:val="center"/>
                </w:tcPr>
                <w:p w14:paraId="3047C9D8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59" w:type="dxa"/>
                </w:tcPr>
                <w:p w14:paraId="4D1734B1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绿色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</w:p>
              </w:tc>
            </w:tr>
            <w:tr w:rsidR="00F24B9A" w14:paraId="18A0E333" w14:textId="77777777">
              <w:trPr>
                <w:trHeight w:val="289"/>
                <w:jc w:val="center"/>
              </w:trPr>
              <w:tc>
                <w:tcPr>
                  <w:tcW w:w="3348" w:type="dxa"/>
                  <w:vAlign w:val="center"/>
                </w:tcPr>
                <w:p w14:paraId="44A6717A" w14:textId="77777777" w:rsidR="00F24B9A" w:rsidRDefault="00366C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50" w:type="dxa"/>
                  <w:vAlign w:val="center"/>
                </w:tcPr>
                <w:p w14:paraId="405C1ED3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93" w:type="dxa"/>
                  <w:vAlign w:val="center"/>
                </w:tcPr>
                <w:p w14:paraId="291765C3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59" w:type="dxa"/>
                </w:tcPr>
                <w:p w14:paraId="01A7ACE8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蓝色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</w:p>
              </w:tc>
            </w:tr>
            <w:tr w:rsidR="00F24B9A" w14:paraId="7DD64956" w14:textId="77777777">
              <w:trPr>
                <w:trHeight w:val="289"/>
                <w:jc w:val="center"/>
              </w:trPr>
              <w:tc>
                <w:tcPr>
                  <w:tcW w:w="3348" w:type="dxa"/>
                  <w:vAlign w:val="center"/>
                </w:tcPr>
                <w:p w14:paraId="751ECBDB" w14:textId="54E216CC" w:rsidR="00F24B9A" w:rsidRPr="00B51424" w:rsidRDefault="00366C0E" w:rsidP="00B51424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金黄色葡萄球菌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mecA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基因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染料法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引物混合液</w:t>
                  </w:r>
                </w:p>
              </w:tc>
              <w:tc>
                <w:tcPr>
                  <w:tcW w:w="1550" w:type="dxa"/>
                  <w:vAlign w:val="center"/>
                </w:tcPr>
                <w:p w14:paraId="397F8DC4" w14:textId="77777777" w:rsidR="00F24B9A" w:rsidRDefault="00366C0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w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14-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32110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mecA</w:t>
                  </w:r>
                </w:p>
              </w:tc>
              <w:tc>
                <w:tcPr>
                  <w:tcW w:w="993" w:type="dxa"/>
                  <w:vAlign w:val="center"/>
                </w:tcPr>
                <w:p w14:paraId="6D6E5FC2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3E5C8139" w14:textId="77777777" w:rsidR="00F24B9A" w:rsidRDefault="00366C0E">
                  <w:pPr>
                    <w:spacing w:line="48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白色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</w:p>
              </w:tc>
            </w:tr>
            <w:tr w:rsidR="00F24B9A" w14:paraId="366CEDB8" w14:textId="77777777">
              <w:trPr>
                <w:trHeight w:val="289"/>
                <w:jc w:val="center"/>
              </w:trPr>
              <w:tc>
                <w:tcPr>
                  <w:tcW w:w="3348" w:type="dxa"/>
                  <w:vAlign w:val="center"/>
                </w:tcPr>
                <w:p w14:paraId="20C85C15" w14:textId="77777777" w:rsidR="00F24B9A" w:rsidRDefault="00366C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金黄色葡萄球菌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mecA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基因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PCR</w:t>
                  </w:r>
                </w:p>
                <w:p w14:paraId="41816493" w14:textId="77777777" w:rsidR="00F24B9A" w:rsidRDefault="00366C0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550" w:type="dxa"/>
                  <w:vAlign w:val="center"/>
                </w:tcPr>
                <w:p w14:paraId="1BFC382B" w14:textId="009008BC" w:rsidR="00F24B9A" w:rsidRDefault="00366C0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32110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MW715604</w:t>
                  </w:r>
                </w:p>
              </w:tc>
              <w:tc>
                <w:tcPr>
                  <w:tcW w:w="993" w:type="dxa"/>
                  <w:vAlign w:val="center"/>
                </w:tcPr>
                <w:p w14:paraId="36037827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50 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559" w:type="dxa"/>
                  <w:vAlign w:val="center"/>
                </w:tcPr>
                <w:p w14:paraId="3E25424A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色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</w:p>
              </w:tc>
            </w:tr>
            <w:tr w:rsidR="00F24B9A" w14:paraId="14874AA5" w14:textId="77777777">
              <w:trPr>
                <w:trHeight w:val="289"/>
                <w:jc w:val="center"/>
              </w:trPr>
              <w:tc>
                <w:tcPr>
                  <w:tcW w:w="3348" w:type="dxa"/>
                  <w:vAlign w:val="center"/>
                </w:tcPr>
                <w:p w14:paraId="0BE887B6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50" w:type="dxa"/>
                  <w:vAlign w:val="center"/>
                </w:tcPr>
                <w:p w14:paraId="72AAF8C0" w14:textId="56244594" w:rsidR="00F24B9A" w:rsidRDefault="00B51424">
                  <w:pPr>
                    <w:ind w:rightChars="-16" w:right="-34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  <w:r w:rsidR="00366C0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</w:t>
                  </w:r>
                  <w:r w:rsidR="00366C0E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32110</w:t>
                  </w:r>
                  <w:r w:rsidR="00366C0E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-</w:t>
                  </w:r>
                </w:p>
                <w:p w14:paraId="2415E153" w14:textId="4A40FB69" w:rsidR="00F24B9A" w:rsidRDefault="00366C0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mecA</w:t>
                  </w:r>
                  <w:proofErr w:type="spellEnd"/>
                </w:p>
              </w:tc>
              <w:tc>
                <w:tcPr>
                  <w:tcW w:w="993" w:type="dxa"/>
                  <w:vAlign w:val="center"/>
                </w:tcPr>
                <w:p w14:paraId="7672057D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  <w:tc>
                <w:tcPr>
                  <w:tcW w:w="1559" w:type="dxa"/>
                </w:tcPr>
                <w:p w14:paraId="0F499289" w14:textId="77777777" w:rsidR="00F24B9A" w:rsidRDefault="00366C0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25474A40" w14:textId="77777777" w:rsidR="00F24B9A" w:rsidRDefault="00F24B9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F24B9A" w14:paraId="2206259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3"/>
          <w:jc w:val="center"/>
        </w:trPr>
        <w:tc>
          <w:tcPr>
            <w:tcW w:w="2393" w:type="dxa"/>
            <w:gridSpan w:val="2"/>
          </w:tcPr>
          <w:p w14:paraId="5F4E5C6E" w14:textId="77777777" w:rsidR="00F24B9A" w:rsidRDefault="00366C0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 w14:paraId="5C3CC2B3" w14:textId="77777777" w:rsidR="00F24B9A" w:rsidRDefault="00366C0E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F24B9A" w14:paraId="07921A7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33"/>
          <w:jc w:val="center"/>
        </w:trPr>
        <w:tc>
          <w:tcPr>
            <w:tcW w:w="2393" w:type="dxa"/>
            <w:gridSpan w:val="2"/>
          </w:tcPr>
          <w:p w14:paraId="60DD0684" w14:textId="77777777" w:rsidR="00F24B9A" w:rsidRDefault="00366C0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 w14:paraId="1A4FEF0A" w14:textId="77777777" w:rsidR="00F24B9A" w:rsidRDefault="00366C0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F24B9A" w14:paraId="62981F6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2393" w:type="dxa"/>
            <w:gridSpan w:val="2"/>
          </w:tcPr>
          <w:p w14:paraId="0B0F0EAC" w14:textId="77777777" w:rsidR="00F24B9A" w:rsidRDefault="00366C0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686" w:type="dxa"/>
            <w:gridSpan w:val="3"/>
          </w:tcPr>
          <w:p w14:paraId="5BB2871E" w14:textId="77777777" w:rsidR="00F24B9A" w:rsidRDefault="00366C0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6AF6714C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B6563ED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45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BB7438E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0A76ADD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1BB76AD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5 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FC4B53F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86A0907" w14:textId="77777777" w:rsidR="00F24B9A" w:rsidRDefault="00366C0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26E934E6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步所得的第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号稀释液（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）再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核酸纯化试剂盒所要求的起始样本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B9F2FD9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兼容，也可使用本公司的免提取核酸释放剂。</w:t>
            </w:r>
          </w:p>
          <w:p w14:paraId="04FB7EF0" w14:textId="77777777" w:rsidR="00F24B9A" w:rsidRDefault="00366C0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三、染料法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3F416E44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C2FFF91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</w:t>
            </w:r>
            <w:r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</w:t>
            </w:r>
            <w:r>
              <w:rPr>
                <w:rFonts w:ascii="华文中宋" w:eastAsia="华文中宋" w:hAnsi="华文中宋"/>
                <w:szCs w:val="21"/>
              </w:rPr>
              <w:lastRenderedPageBreak/>
              <w:t>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8"/>
              <w:gridCol w:w="954"/>
              <w:gridCol w:w="1196"/>
              <w:gridCol w:w="1982"/>
            </w:tblGrid>
            <w:tr w:rsidR="00F24B9A" w14:paraId="22BF55CF" w14:textId="77777777">
              <w:trPr>
                <w:trHeight w:val="318"/>
                <w:jc w:val="center"/>
              </w:trPr>
              <w:tc>
                <w:tcPr>
                  <w:tcW w:w="2798" w:type="dxa"/>
                  <w:vAlign w:val="center"/>
                </w:tcPr>
                <w:p w14:paraId="686C47D9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954" w:type="dxa"/>
                  <w:vAlign w:val="center"/>
                </w:tcPr>
                <w:p w14:paraId="1D0D386F" w14:textId="77777777" w:rsidR="00F24B9A" w:rsidRDefault="00366C0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1F3AC3AE" w14:textId="77777777" w:rsidR="00F24B9A" w:rsidRDefault="00366C0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2C71BD62" w14:textId="77777777" w:rsidR="00F24B9A" w:rsidRDefault="00366C0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227B23E8" w14:textId="77777777" w:rsidR="00F24B9A" w:rsidRDefault="00366C0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691D43CF" w14:textId="77777777" w:rsidR="00F24B9A" w:rsidRDefault="00366C0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F24B9A" w14:paraId="223B2498" w14:textId="77777777">
              <w:trPr>
                <w:trHeight w:val="318"/>
                <w:jc w:val="center"/>
              </w:trPr>
              <w:tc>
                <w:tcPr>
                  <w:tcW w:w="2798" w:type="dxa"/>
                  <w:vAlign w:val="center"/>
                </w:tcPr>
                <w:p w14:paraId="214BB879" w14:textId="77777777" w:rsidR="00F24B9A" w:rsidRDefault="00366C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sterMix</w:t>
                  </w:r>
                  <w:proofErr w:type="spellEnd"/>
                </w:p>
              </w:tc>
              <w:tc>
                <w:tcPr>
                  <w:tcW w:w="954" w:type="dxa"/>
                  <w:vAlign w:val="center"/>
                </w:tcPr>
                <w:p w14:paraId="70F0BE5D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196" w:type="dxa"/>
                  <w:vAlign w:val="center"/>
                </w:tcPr>
                <w:p w14:paraId="5EC3EFC4" w14:textId="77777777" w:rsidR="00F24B9A" w:rsidRDefault="00366C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982" w:type="dxa"/>
                  <w:vAlign w:val="center"/>
                </w:tcPr>
                <w:p w14:paraId="1DD22752" w14:textId="77777777" w:rsidR="00F24B9A" w:rsidRDefault="00366C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F24B9A" w14:paraId="46575DB1" w14:textId="77777777">
              <w:trPr>
                <w:trHeight w:val="318"/>
                <w:jc w:val="center"/>
              </w:trPr>
              <w:tc>
                <w:tcPr>
                  <w:tcW w:w="2798" w:type="dxa"/>
                  <w:vAlign w:val="center"/>
                </w:tcPr>
                <w:p w14:paraId="51F7B0B6" w14:textId="77777777" w:rsidR="00F24B9A" w:rsidRDefault="00366C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金黄色葡萄球菌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mecA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基因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染料法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954" w:type="dxa"/>
                  <w:vAlign w:val="center"/>
                </w:tcPr>
                <w:p w14:paraId="264319A0" w14:textId="77777777" w:rsidR="00F24B9A" w:rsidRDefault="00366C0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773ACAFD" w14:textId="77777777" w:rsidR="00F24B9A" w:rsidRDefault="00366C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258A5122" w14:textId="77777777" w:rsidR="00F24B9A" w:rsidRDefault="00366C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F24B9A" w14:paraId="2277D751" w14:textId="77777777">
              <w:trPr>
                <w:trHeight w:val="318"/>
                <w:jc w:val="center"/>
              </w:trPr>
              <w:tc>
                <w:tcPr>
                  <w:tcW w:w="2798" w:type="dxa"/>
                  <w:vAlign w:val="center"/>
                </w:tcPr>
                <w:p w14:paraId="20B22F10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模板</w:t>
                  </w:r>
                </w:p>
              </w:tc>
              <w:tc>
                <w:tcPr>
                  <w:tcW w:w="954" w:type="dxa"/>
                  <w:vAlign w:val="center"/>
                </w:tcPr>
                <w:p w14:paraId="6EC43188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96" w:type="dxa"/>
                  <w:vAlign w:val="center"/>
                </w:tcPr>
                <w:p w14:paraId="77AD1B80" w14:textId="77777777" w:rsidR="00F24B9A" w:rsidRDefault="00366C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4704E952" w14:textId="77777777" w:rsidR="00F24B9A" w:rsidRDefault="00366C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F24B9A" w14:paraId="6A5027B7" w14:textId="77777777">
              <w:trPr>
                <w:trHeight w:val="442"/>
                <w:jc w:val="center"/>
              </w:trPr>
              <w:tc>
                <w:tcPr>
                  <w:tcW w:w="2798" w:type="dxa"/>
                  <w:vAlign w:val="center"/>
                </w:tcPr>
                <w:p w14:paraId="6A8C00CF" w14:textId="77777777" w:rsidR="00F24B9A" w:rsidRDefault="00366C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954" w:type="dxa"/>
                  <w:vAlign w:val="center"/>
                </w:tcPr>
                <w:p w14:paraId="180802DB" w14:textId="77777777" w:rsidR="00F24B9A" w:rsidRDefault="00366C0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0662567E" w14:textId="77777777" w:rsidR="00F24B9A" w:rsidRDefault="00366C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982" w:type="dxa"/>
                  <w:vAlign w:val="center"/>
                </w:tcPr>
                <w:p w14:paraId="059CC577" w14:textId="77777777" w:rsidR="00F24B9A" w:rsidRDefault="00366C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F24B9A" w14:paraId="6D1D8D13" w14:textId="77777777">
              <w:trPr>
                <w:trHeight w:val="318"/>
                <w:jc w:val="center"/>
              </w:trPr>
              <w:tc>
                <w:tcPr>
                  <w:tcW w:w="2798" w:type="dxa"/>
                  <w:vAlign w:val="center"/>
                </w:tcPr>
                <w:p w14:paraId="20108E3E" w14:textId="77777777" w:rsidR="00F24B9A" w:rsidRDefault="00366C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954" w:type="dxa"/>
                  <w:vAlign w:val="center"/>
                </w:tcPr>
                <w:p w14:paraId="362DB68B" w14:textId="77777777" w:rsidR="00F24B9A" w:rsidRDefault="00366C0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12C0BA0E" w14:textId="77777777" w:rsidR="00F24B9A" w:rsidRDefault="00366C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06AE7079" w14:textId="77777777" w:rsidR="00F24B9A" w:rsidRDefault="00366C0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21B9F7CF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72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771"/>
            </w:tblGrid>
            <w:tr w:rsidR="00F24B9A" w14:paraId="48E468F7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66474DF" w14:textId="77777777" w:rsidR="00F24B9A" w:rsidRDefault="00366C0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6E48374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0793B71C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F24B9A" w14:paraId="5D27622E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D9BA39E" w14:textId="77777777" w:rsidR="00F24B9A" w:rsidRDefault="00366C0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6E0E713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0D0D955A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分</w:t>
                  </w:r>
                </w:p>
              </w:tc>
            </w:tr>
            <w:tr w:rsidR="00F24B9A" w14:paraId="04F3BE81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AEE594D" w14:textId="77777777" w:rsidR="00F24B9A" w:rsidRDefault="00366C0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34E4A99A" w14:textId="77777777" w:rsidR="00F24B9A" w:rsidRDefault="00366C0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34B4F7D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</w:tcBorders>
                  <w:vAlign w:val="center"/>
                </w:tcPr>
                <w:p w14:paraId="3B354062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</w:t>
                  </w:r>
                </w:p>
              </w:tc>
            </w:tr>
            <w:tr w:rsidR="00F24B9A" w14:paraId="784D6713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15E0189B" w14:textId="77777777" w:rsidR="00F24B9A" w:rsidRDefault="00F24B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511CBF8F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vAlign w:val="center"/>
                </w:tcPr>
                <w:p w14:paraId="56EDB534" w14:textId="77777777" w:rsidR="00F24B9A" w:rsidRDefault="00366C0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秒（采集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F24B9A" w14:paraId="0FA1BE03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C784647" w14:textId="77777777" w:rsidR="00F24B9A" w:rsidRDefault="00366C0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D2CEDBB" w14:textId="77777777" w:rsidR="00F24B9A" w:rsidRDefault="00F24B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7FA8F3E6" w14:textId="77777777" w:rsidR="00F24B9A" w:rsidRDefault="00366C0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仪器手册执行</w:t>
                  </w:r>
                </w:p>
              </w:tc>
            </w:tr>
          </w:tbl>
          <w:p w14:paraId="4B032B84" w14:textId="77777777" w:rsidR="00F24B9A" w:rsidRDefault="00366C0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注意：循环次数不要超过</w:t>
            </w:r>
            <w:r>
              <w:rPr>
                <w:rFonts w:ascii="华文中宋" w:eastAsia="华文中宋" w:hAnsi="华文中宋" w:hint="eastAsia"/>
                <w:szCs w:val="21"/>
              </w:rPr>
              <w:t>3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个循环。</w:t>
            </w:r>
          </w:p>
          <w:p w14:paraId="53A94A28" w14:textId="77777777" w:rsidR="00F24B9A" w:rsidRDefault="00366C0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208ECD41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通过溶解曲线分析的结果排除无效数据。有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值，但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值跟阳性对照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不一样的样品（包括对照和待测样品），归为假阳性，数据无效，不予以分析。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跟阳性对照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一致的，为有效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164FF98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如果两种阴性对照的溶解曲线所得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值跟阳性对照的</w:t>
            </w:r>
            <w:r>
              <w:rPr>
                <w:rFonts w:ascii="华文中宋" w:eastAsia="华文中宋" w:hAnsi="华文中宋" w:hint="eastAsia"/>
                <w:szCs w:val="21"/>
              </w:rPr>
              <w:t>Tm</w:t>
            </w:r>
            <w:r>
              <w:rPr>
                <w:rFonts w:ascii="华文中宋" w:eastAsia="华文中宋" w:hAnsi="华文中宋" w:hint="eastAsia"/>
                <w:szCs w:val="21"/>
              </w:rPr>
              <w:t>值一样，说明环境或试剂可能有过去的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扩增产物污染，则此次实验无效，需要解决污染问题再进行实验。</w:t>
            </w:r>
          </w:p>
          <w:p w14:paraId="3AAE40E9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如果两种阴性对照（样品制备阴性对照和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阴性对照）是假阳性，可以继续分析其它样品有效数据。</w:t>
            </w:r>
          </w:p>
          <w:p w14:paraId="49FD0A8D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对定量检测，以阳性对照样品的浓度的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换算出待测样品的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0B8AB03F" w14:textId="77777777" w:rsidR="00F24B9A" w:rsidRDefault="00366C0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对定性检测，则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有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值的为阳性，无有效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值的为阴性。</w:t>
            </w:r>
          </w:p>
        </w:tc>
      </w:tr>
      <w:tr w:rsidR="00F24B9A" w14:paraId="1C87573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00F89273" w14:textId="77777777" w:rsidR="00F24B9A" w:rsidRDefault="00366C0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vAlign w:val="center"/>
          </w:tcPr>
          <w:p w14:paraId="5B1700D2" w14:textId="77777777" w:rsidR="00F24B9A" w:rsidRDefault="00366C0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金黄色葡萄球菌</w:t>
            </w:r>
            <w:proofErr w:type="spellStart"/>
            <w:r>
              <w:rPr>
                <w:rFonts w:ascii="华文中宋" w:eastAsia="华文中宋" w:hAnsi="华文中宋" w:hint="eastAsia"/>
                <w:szCs w:val="21"/>
              </w:rPr>
              <w:t>mecA</w:t>
            </w:r>
            <w:proofErr w:type="spellEnd"/>
            <w:r>
              <w:rPr>
                <w:rFonts w:ascii="华文中宋" w:eastAsia="华文中宋" w:hAnsi="华文中宋" w:hint="eastAsia"/>
                <w:szCs w:val="21"/>
              </w:rPr>
              <w:t>荧光及可视化</w:t>
            </w:r>
            <w:r>
              <w:rPr>
                <w:rFonts w:ascii="华文中宋" w:eastAsia="华文中宋" w:hAnsi="华文中宋" w:hint="eastAsia"/>
                <w:szCs w:val="21"/>
              </w:rPr>
              <w:t>LAMP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F2A1055" w14:textId="77777777" w:rsidR="00F24B9A" w:rsidRDefault="00366C0E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20220428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F24B9A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9CF8" w14:textId="77777777" w:rsidR="00366C0E" w:rsidRDefault="00366C0E">
      <w:r>
        <w:separator/>
      </w:r>
    </w:p>
  </w:endnote>
  <w:endnote w:type="continuationSeparator" w:id="0">
    <w:p w14:paraId="6A99BD41" w14:textId="77777777" w:rsidR="00366C0E" w:rsidRDefault="0036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1F88" w14:textId="77777777" w:rsidR="00366C0E" w:rsidRDefault="00366C0E">
      <w:r>
        <w:separator/>
      </w:r>
    </w:p>
  </w:footnote>
  <w:footnote w:type="continuationSeparator" w:id="0">
    <w:p w14:paraId="093D3A39" w14:textId="77777777" w:rsidR="00366C0E" w:rsidRDefault="0036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F78B" w14:textId="77777777" w:rsidR="00F24B9A" w:rsidRDefault="00F24B9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96882942">
    <w:abstractNumId w:val="0"/>
  </w:num>
  <w:num w:numId="2" w16cid:durableId="136212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66C0E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1424"/>
    <w:rsid w:val="00B579FF"/>
    <w:rsid w:val="00B63F12"/>
    <w:rsid w:val="00B66DE4"/>
    <w:rsid w:val="00B70AAB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24B9A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14557C2"/>
    <w:rsid w:val="0F213B5C"/>
    <w:rsid w:val="14643D5A"/>
    <w:rsid w:val="185F4F64"/>
    <w:rsid w:val="28E84B02"/>
    <w:rsid w:val="31466869"/>
    <w:rsid w:val="364C6B27"/>
    <w:rsid w:val="41521D46"/>
    <w:rsid w:val="41DF489C"/>
    <w:rsid w:val="456A337C"/>
    <w:rsid w:val="46412276"/>
    <w:rsid w:val="4FFE098E"/>
    <w:rsid w:val="61DA0784"/>
    <w:rsid w:val="73510C5C"/>
    <w:rsid w:val="76D35A76"/>
    <w:rsid w:val="789B73CD"/>
    <w:rsid w:val="7EF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CE158"/>
  <w15:docId w15:val="{FABAF9C8-755B-445A-B44B-A69F8251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华文中宋" w:eastAsia="华文中宋" w:hAnsi="华文中宋" w:cs="华文中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2563</Characters>
  <Application>Microsoft Office Word</Application>
  <DocSecurity>0</DocSecurity>
  <Lines>21</Lines>
  <Paragraphs>6</Paragraphs>
  <ScaleCrop>false</ScaleCrop>
  <Company>tiandz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22</cp:revision>
  <cp:lastPrinted>2019-05-23T05:59:00Z</cp:lastPrinted>
  <dcterms:created xsi:type="dcterms:W3CDTF">2019-05-23T05:47:00Z</dcterms:created>
  <dcterms:modified xsi:type="dcterms:W3CDTF">2022-05-10T07:56:00Z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8C6F2DC318704FE99F79CE58FEF59BF8</vt:lpwstr>
  </property>
</Properties>
</file>