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25420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cesB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蜡样芽孢杆菌cesB基因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  <w:lang w:val="en-US" w:eastAsia="zh-CN"/>
              </w:rPr>
              <w:t>染料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法qPCR试剂盒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Bacillus</w:t>
            </w:r>
            <w:r>
              <w:rPr>
                <w:rFonts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cereus</w:t>
            </w:r>
            <w:r>
              <w:rPr>
                <w:rFonts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cesB SYBR 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蜡样芽孢杆菌（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  <w:highlight w:val="none"/>
              </w:rPr>
              <w:t>Bacillus</w:t>
            </w:r>
            <w:r>
              <w:rPr>
                <w:rFonts w:ascii="华文中宋" w:hAnsi="华文中宋" w:eastAsia="华文中宋"/>
                <w:i w:val="0"/>
                <w:iCs w:val="0"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i w:val="0"/>
                <w:iCs w:val="0"/>
                <w:szCs w:val="21"/>
                <w:highlight w:val="none"/>
              </w:rPr>
              <w:t>cereus）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又称仙人掌杆菌，是一种革兰氏阳性菌，β溶血性的杆状细菌。蜡样芽孢杆菌是引起食物中毒的常见细菌，临床表现有两种类型：呕吐型和腹泻型。在我国由蜡样芽孢杆菌引起的食物中毒事件时有发生，主要是由呕吐毒素污染引起的。呕吐型毒素(Cereulide)是一种环形的小分子肽，由cesB基因编码，热稳定性强，可以耐受极端酸碱性，具有极强的抗胃蛋白酶及胰岛素的蛋白水解作用，会导致肝细胞损伤、肝功能衰竭，进而导致死亡。因此快速检测蜡样芽孢杆菌cesB基因具有重要意义。荧光定量PCR是检测传染性疾病的主流技术，本产品就是以染料法荧光定量PCR技术为基础开发的专门检测蜡样芽孢杆菌cesB基因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引物经过优化，灵敏性高，分析灵敏度可以达到</w:t>
            </w:r>
            <w:bookmarkStart w:id="0" w:name="_GoBack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bookmarkEnd w:id="0"/>
            <w:r>
              <w:rPr>
                <w:rFonts w:hint="eastAsia" w:ascii="华文中宋" w:hAnsi="华文中宋" w:eastAsia="华文中宋"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蜡样芽孢杆菌cesB基因高</w:t>
            </w:r>
            <w:r>
              <w:rPr>
                <w:rFonts w:hint="eastAsia" w:ascii="华文中宋" w:hAnsi="华文中宋" w:eastAsia="华文中宋"/>
                <w:szCs w:val="21"/>
              </w:rPr>
              <w:t>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8"/>
              <w:gridCol w:w="1500"/>
              <w:gridCol w:w="1293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蜡样芽孢杆菌cesB基因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25420-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cesB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蜡样芽孢杆菌cesB基因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</w:t>
                  </w:r>
                </w:p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25420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-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cesB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-hjr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09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25420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-</w:t>
                  </w:r>
                </w:p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cesB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93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蜡样芽孢杆菌cesB基因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染料法q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秒（采集SYBR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蜡样芽孢杆菌荧光及可视化LAMP检测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  <w:highlight w:val="none"/>
        </w:rPr>
      </w:pPr>
      <w:r>
        <w:rPr>
          <w:rFonts w:hint="eastAsia" w:ascii="华文中宋" w:hAnsi="华文中宋" w:eastAsia="华文中宋"/>
          <w:sz w:val="10"/>
          <w:szCs w:val="10"/>
          <w:highlight w:val="none"/>
          <w:lang w:val="en-US" w:eastAsia="zh-CN"/>
        </w:rPr>
        <w:t>20220428</w:t>
      </w:r>
      <w:r>
        <w:rPr>
          <w:rFonts w:hint="eastAsia" w:ascii="华文中宋" w:hAnsi="华文中宋" w:eastAsia="华文中宋"/>
          <w:sz w:val="10"/>
          <w:szCs w:val="10"/>
          <w:highlight w:val="none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2FE031F"/>
    <w:rsid w:val="061E65E2"/>
    <w:rsid w:val="0CCF0636"/>
    <w:rsid w:val="0D7C6A10"/>
    <w:rsid w:val="18610905"/>
    <w:rsid w:val="187529D9"/>
    <w:rsid w:val="18E11E1D"/>
    <w:rsid w:val="190E24E6"/>
    <w:rsid w:val="1AAE21D3"/>
    <w:rsid w:val="1BB47375"/>
    <w:rsid w:val="1DC046F7"/>
    <w:rsid w:val="1DE71C83"/>
    <w:rsid w:val="2180271F"/>
    <w:rsid w:val="28E15521"/>
    <w:rsid w:val="2E56075F"/>
    <w:rsid w:val="302C5C1C"/>
    <w:rsid w:val="317C4FD2"/>
    <w:rsid w:val="343D21A6"/>
    <w:rsid w:val="36617CA1"/>
    <w:rsid w:val="38FD63A7"/>
    <w:rsid w:val="38FE3D45"/>
    <w:rsid w:val="3BAC19BF"/>
    <w:rsid w:val="3BFA4E20"/>
    <w:rsid w:val="42ED0A07"/>
    <w:rsid w:val="44C61D43"/>
    <w:rsid w:val="45A007E6"/>
    <w:rsid w:val="45F13BCB"/>
    <w:rsid w:val="462431C5"/>
    <w:rsid w:val="46E464B1"/>
    <w:rsid w:val="48C42A3E"/>
    <w:rsid w:val="49ED6CCC"/>
    <w:rsid w:val="4B0233A9"/>
    <w:rsid w:val="4B683B54"/>
    <w:rsid w:val="4C5E4F57"/>
    <w:rsid w:val="4F041DE6"/>
    <w:rsid w:val="4FFE098E"/>
    <w:rsid w:val="52DD4E28"/>
    <w:rsid w:val="537B1F4B"/>
    <w:rsid w:val="561843C9"/>
    <w:rsid w:val="56530F5D"/>
    <w:rsid w:val="5AD36B10"/>
    <w:rsid w:val="5AF12972"/>
    <w:rsid w:val="5EA06D09"/>
    <w:rsid w:val="5FC62F56"/>
    <w:rsid w:val="643028DD"/>
    <w:rsid w:val="65343D40"/>
    <w:rsid w:val="671F55B7"/>
    <w:rsid w:val="699456BD"/>
    <w:rsid w:val="6D9D5488"/>
    <w:rsid w:val="6DF606F4"/>
    <w:rsid w:val="700E441B"/>
    <w:rsid w:val="72D52B74"/>
    <w:rsid w:val="7B503B39"/>
    <w:rsid w:val="7C0E57A2"/>
    <w:rsid w:val="7CBE0F77"/>
    <w:rsid w:val="7D584F27"/>
    <w:rsid w:val="7F9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2087</Words>
  <Characters>2548</Characters>
  <Lines>19</Lines>
  <Paragraphs>5</Paragraphs>
  <TotalTime>465</TotalTime>
  <ScaleCrop>false</ScaleCrop>
  <LinksUpToDate>false</LinksUpToDate>
  <CharactersWithSpaces>2583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2019-05-23T05:59:00Z</cp:lastPrinted>
  <dcterms:modified xsi:type="dcterms:W3CDTF">2022-05-27T04:47:51Z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8C6F2DC318704FE99F79CE58FEF59BF8</vt:lpwstr>
  </property>
</Properties>
</file>