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E55609" w:rsidRPr="00E55609" w14:paraId="47628815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371B63B9" w14:textId="77777777" w:rsidR="00BF0DF9" w:rsidRPr="00E55609" w:rsidRDefault="00C859C5">
            <w:pPr>
              <w:ind w:left="113" w:right="113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CD7046" w14:textId="37D653D1" w:rsidR="00BF0DF9" w:rsidRPr="007465BF" w:rsidRDefault="00C859C5">
            <w:pPr>
              <w:spacing w:line="400" w:lineRule="exact"/>
              <w:rPr>
                <w:rFonts w:ascii="华文中宋" w:eastAsia="华文中宋" w:hAnsi="华文中宋"/>
                <w:b/>
                <w:color w:val="000000" w:themeColor="text1"/>
                <w:sz w:val="28"/>
                <w:szCs w:val="28"/>
              </w:rPr>
            </w:pP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28"/>
                <w:szCs w:val="28"/>
              </w:rPr>
              <w:t>CAT#:</w:t>
            </w:r>
            <w:r w:rsidR="007B11DF">
              <w:rPr>
                <w:rFonts w:ascii="华文中宋" w:eastAsia="华文中宋" w:hAnsi="华文中宋"/>
                <w:b/>
                <w:color w:val="000000" w:themeColor="text1"/>
                <w:sz w:val="28"/>
                <w:szCs w:val="28"/>
              </w:rPr>
              <w:t>221044</w:t>
            </w:r>
          </w:p>
          <w:p w14:paraId="5458EC85" w14:textId="77777777" w:rsidR="00BF0DF9" w:rsidRPr="00E55609" w:rsidRDefault="00C859C5">
            <w:pPr>
              <w:spacing w:line="4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28"/>
                <w:szCs w:val="28"/>
              </w:rPr>
              <w:t>低温</w:t>
            </w:r>
            <w:r w:rsidRPr="007465BF">
              <w:rPr>
                <w:rFonts w:ascii="华文中宋" w:eastAsia="华文中宋" w:hAnsi="华文中宋"/>
                <w:b/>
                <w:color w:val="000000" w:themeColor="text1"/>
                <w:sz w:val="28"/>
                <w:szCs w:val="28"/>
              </w:rPr>
              <w:t>运输</w:t>
            </w: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28"/>
                <w:szCs w:val="28"/>
              </w:rPr>
              <w:t>，-20</w:t>
            </w:r>
            <w:r w:rsidRPr="007465BF">
              <w:rPr>
                <w:rFonts w:ascii="华文中宋" w:eastAsia="华文中宋" w:hAnsi="华文中宋"/>
                <w:b/>
                <w:color w:val="000000" w:themeColor="text1"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681E8" w14:textId="77777777" w:rsidR="00BF0DF9" w:rsidRPr="00E55609" w:rsidRDefault="00C859C5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color w:val="FF0000"/>
                <w:sz w:val="52"/>
                <w:szCs w:val="52"/>
              </w:rPr>
            </w:pPr>
            <w:r w:rsidRPr="00E55609">
              <w:rPr>
                <w:noProof/>
                <w:color w:val="FF0000"/>
              </w:rPr>
              <w:drawing>
                <wp:inline distT="0" distB="0" distL="0" distR="0" wp14:anchorId="28E43FA4" wp14:editId="576A2CAD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609" w:rsidRPr="00E55609" w14:paraId="301506A7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2A0B6F90" w14:textId="77777777" w:rsidR="00BF0DF9" w:rsidRPr="00E55609" w:rsidRDefault="00BF0DF9">
            <w:pPr>
              <w:jc w:val="center"/>
              <w:rPr>
                <w:rFonts w:ascii="华文中宋" w:eastAsia="华文中宋" w:hAnsi="华文中宋"/>
                <w:color w:val="FF000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C3AA4D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54690E49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5D55D6D7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411FEB85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009B1900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591AB3A5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706AA5F1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466D1486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61B929D3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178678FE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1CDC6CFC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4F4DC8AD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76187979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23F914FD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25A6F578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1123C1FB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18829C6A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 w:hint="eastAsia"/>
                <w:color w:val="FF0000"/>
                <w:sz w:val="52"/>
                <w:szCs w:val="52"/>
              </w:rPr>
            </w:pPr>
          </w:p>
          <w:p w14:paraId="65B75C95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4667A44F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11173EEC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43D59D81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7508396C" w14:textId="77777777" w:rsidR="00BF0DF9" w:rsidRPr="00E55609" w:rsidRDefault="00BF0DF9">
            <w:pPr>
              <w:spacing w:line="180" w:lineRule="exact"/>
              <w:jc w:val="left"/>
              <w:rPr>
                <w:rFonts w:ascii="华文中宋" w:eastAsia="华文中宋" w:hAnsi="华文中宋"/>
                <w:color w:val="FF0000"/>
                <w:sz w:val="52"/>
                <w:szCs w:val="52"/>
              </w:rPr>
            </w:pPr>
          </w:p>
          <w:p w14:paraId="231DB067" w14:textId="77777777" w:rsidR="007465BF" w:rsidRDefault="007465BF" w:rsidP="007465BF">
            <w:pPr>
              <w:ind w:rightChars="-51" w:right="-107"/>
              <w:jc w:val="left"/>
              <w:rPr>
                <w:rFonts w:ascii="华文中宋" w:eastAsia="华文中宋" w:hAnsi="华文中宋"/>
                <w:b/>
                <w:color w:val="000000" w:themeColor="text1"/>
                <w:sz w:val="52"/>
                <w:szCs w:val="52"/>
              </w:rPr>
            </w:pP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52"/>
                <w:szCs w:val="52"/>
              </w:rPr>
              <w:t>逆转录酶活性检测</w:t>
            </w:r>
            <w:r w:rsidR="00C859C5" w:rsidRPr="007465BF">
              <w:rPr>
                <w:rFonts w:ascii="华文中宋" w:eastAsia="华文中宋" w:hAnsi="华文中宋" w:hint="eastAsia"/>
                <w:b/>
                <w:color w:val="000000" w:themeColor="text1"/>
                <w:sz w:val="52"/>
                <w:szCs w:val="52"/>
              </w:rPr>
              <w:t>试剂盒</w:t>
            </w:r>
          </w:p>
          <w:p w14:paraId="4607B0C3" w14:textId="2C931F1F" w:rsidR="00BF0DF9" w:rsidRPr="007465BF" w:rsidRDefault="007465BF" w:rsidP="007465BF">
            <w:pPr>
              <w:ind w:rightChars="-51" w:right="-107"/>
              <w:jc w:val="lef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52"/>
                <w:szCs w:val="52"/>
              </w:rPr>
              <w:t>（PERT法）</w:t>
            </w:r>
          </w:p>
        </w:tc>
      </w:tr>
      <w:tr w:rsidR="00E55609" w:rsidRPr="00E55609" w14:paraId="31D790BE" w14:textId="77777777" w:rsidTr="00065678">
        <w:trPr>
          <w:trHeight w:val="699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ACF808" w14:textId="77777777" w:rsidR="00BF0DF9" w:rsidRPr="00E55609" w:rsidRDefault="00BF0DF9">
            <w:pPr>
              <w:jc w:val="center"/>
              <w:rPr>
                <w:rFonts w:ascii="华文中宋" w:eastAsia="华文中宋" w:hAnsi="华文中宋"/>
                <w:b/>
                <w:color w:val="FF0000"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B409B2" w14:textId="77777777" w:rsidR="00BF0DF9" w:rsidRPr="007465BF" w:rsidRDefault="00C859C5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44"/>
                <w:szCs w:val="44"/>
              </w:rPr>
              <w:t>使用手册V1.</w:t>
            </w:r>
            <w:r w:rsidRPr="007465BF"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  <w:t>0</w:t>
            </w:r>
          </w:p>
          <w:p w14:paraId="3CE4D3BF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319C174F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4C371222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77BF736C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06BBE49C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713DD736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6C7628B4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0C04656C" w14:textId="77777777" w:rsidR="00BF0DF9" w:rsidRPr="00E55609" w:rsidRDefault="00BF0DF9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1FB3A698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4A0ADE33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1DFB2139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46364140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2A722146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777338EB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6F106BFE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 w:hint="eastAsia"/>
                <w:b/>
                <w:color w:val="FF0000"/>
                <w:sz w:val="52"/>
                <w:szCs w:val="52"/>
              </w:rPr>
            </w:pPr>
          </w:p>
          <w:p w14:paraId="640BEC7A" w14:textId="4D5A3836" w:rsidR="00BF0DF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192B5DFD" w14:textId="2FC17BBE" w:rsidR="00771994" w:rsidRDefault="00771994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2CB4F0C8" w14:textId="3485EA72" w:rsidR="00771994" w:rsidRDefault="00771994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107FDD53" w14:textId="145A7EB0" w:rsidR="00771994" w:rsidRDefault="00771994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6EBAEEFD" w14:textId="146F63F0" w:rsidR="00771994" w:rsidRDefault="00771994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1059A3C4" w14:textId="59EC44CF" w:rsidR="00771994" w:rsidRDefault="00771994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5818924A" w14:textId="77777777" w:rsidR="00771994" w:rsidRPr="00E55609" w:rsidRDefault="00771994">
            <w:pPr>
              <w:spacing w:line="200" w:lineRule="exact"/>
              <w:rPr>
                <w:rFonts w:ascii="华文中宋" w:eastAsia="华文中宋" w:hAnsi="华文中宋" w:hint="eastAsia"/>
                <w:b/>
                <w:color w:val="FF0000"/>
                <w:sz w:val="52"/>
                <w:szCs w:val="52"/>
              </w:rPr>
            </w:pPr>
          </w:p>
          <w:p w14:paraId="387BF23E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0608F9E9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  <w:p w14:paraId="21681AC4" w14:textId="77777777" w:rsidR="00BF0DF9" w:rsidRPr="00E55609" w:rsidRDefault="00BF0DF9">
            <w:pPr>
              <w:spacing w:line="200" w:lineRule="exact"/>
              <w:rPr>
                <w:rFonts w:ascii="华文中宋" w:eastAsia="华文中宋" w:hAnsi="华文中宋"/>
                <w:b/>
                <w:color w:val="FF0000"/>
                <w:sz w:val="52"/>
                <w:szCs w:val="52"/>
              </w:rPr>
            </w:pPr>
          </w:p>
        </w:tc>
      </w:tr>
      <w:tr w:rsidR="00E55609" w:rsidRPr="00E55609" w14:paraId="457333A5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8A410" w14:textId="77777777" w:rsidR="00BF0DF9" w:rsidRPr="007465BF" w:rsidRDefault="00C859C5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30"/>
                <w:szCs w:val="30"/>
              </w:rPr>
            </w:pP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30"/>
                <w:szCs w:val="30"/>
              </w:rPr>
              <w:t>江苏天净沙基因诊断技术有限公司</w:t>
            </w:r>
          </w:p>
          <w:p w14:paraId="531AC7E3" w14:textId="77777777" w:rsidR="00BF0DF9" w:rsidRPr="00E55609" w:rsidRDefault="00C859C5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color w:val="FF0000"/>
                <w:sz w:val="28"/>
                <w:szCs w:val="28"/>
              </w:rPr>
            </w:pP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28"/>
                <w:szCs w:val="28"/>
              </w:rPr>
              <w:t>网址：</w:t>
            </w:r>
            <w:hyperlink r:id="rId8" w:history="1">
              <w:r w:rsidRPr="007465BF">
                <w:rPr>
                  <w:rFonts w:ascii="华文中宋" w:eastAsia="华文中宋" w:hAnsi="华文中宋" w:hint="eastAsia"/>
                  <w:b/>
                  <w:color w:val="000000" w:themeColor="text1"/>
                  <w:sz w:val="28"/>
                  <w:szCs w:val="28"/>
                </w:rPr>
                <w:t>www.bingene.com</w:t>
              </w:r>
            </w:hyperlink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28"/>
                <w:szCs w:val="28"/>
              </w:rPr>
              <w:t>；电话：400-</w:t>
            </w:r>
            <w:r w:rsidRPr="007465BF">
              <w:rPr>
                <w:rFonts w:ascii="华文中宋" w:eastAsia="华文中宋" w:hAnsi="华文中宋"/>
                <w:b/>
                <w:color w:val="000000" w:themeColor="text1"/>
                <w:sz w:val="28"/>
                <w:szCs w:val="28"/>
              </w:rPr>
              <w:t>6</w:t>
            </w: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28"/>
                <w:szCs w:val="28"/>
              </w:rPr>
              <w:t>6</w:t>
            </w:r>
            <w:r w:rsidRPr="007465BF">
              <w:rPr>
                <w:rFonts w:ascii="华文中宋" w:eastAsia="华文中宋" w:hAnsi="华文中宋"/>
                <w:b/>
                <w:color w:val="000000" w:themeColor="text1"/>
                <w:sz w:val="28"/>
                <w:szCs w:val="28"/>
              </w:rPr>
              <w:t>05850</w:t>
            </w: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28"/>
                <w:szCs w:val="28"/>
              </w:rPr>
              <w:t>；电邮：order@bingene.com</w:t>
            </w:r>
          </w:p>
        </w:tc>
      </w:tr>
      <w:tr w:rsidR="00E55609" w:rsidRPr="00E55609" w14:paraId="4C6857A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6F911529" w14:textId="77777777" w:rsidR="00BF0DF9" w:rsidRPr="00E55609" w:rsidRDefault="00C859C5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color w:val="FF0000"/>
                <w:sz w:val="28"/>
                <w:szCs w:val="28"/>
              </w:rPr>
            </w:pP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2BE5A607" w14:textId="3C2B3161" w:rsidR="00BF0DF9" w:rsidRPr="004221DC" w:rsidRDefault="004221DC" w:rsidP="004221DC">
            <w:pPr>
              <w:widowControl/>
              <w:spacing w:line="360" w:lineRule="auto"/>
              <w:ind w:firstLineChars="200" w:firstLine="420"/>
              <w:jc w:val="left"/>
              <w:rPr>
                <w:rFonts w:ascii="华文中宋" w:eastAsia="华文中宋" w:hAnsi="华文中宋" w:cs="华文中宋"/>
                <w:lang w:val="nl-NL" w:eastAsia="nl-NL" w:bidi="nl-NL"/>
              </w:rPr>
            </w:pPr>
            <w:r>
              <w:rPr>
                <w:rFonts w:ascii="华文中宋" w:eastAsia="华文中宋" w:hAnsi="华文中宋" w:cs="华文中宋" w:hint="eastAsia"/>
                <w:lang w:bidi="nl-NL"/>
              </w:rPr>
              <w:t>逆转录酶活性检测试剂盒（PERT法）以</w:t>
            </w:r>
            <w:r>
              <w:rPr>
                <w:rFonts w:ascii="华文中宋" w:eastAsia="华文中宋" w:hAnsi="华文中宋" w:cs="华文中宋"/>
                <w:lang w:bidi="nl-NL"/>
              </w:rPr>
              <w:t xml:space="preserve">MS2 </w:t>
            </w:r>
            <w:r>
              <w:rPr>
                <w:rFonts w:ascii="华文中宋" w:eastAsia="华文中宋" w:hAnsi="华文中宋" w:cs="华文中宋" w:hint="eastAsia"/>
                <w:lang w:bidi="nl-NL"/>
              </w:rPr>
              <w:t>噬菌体</w:t>
            </w:r>
            <w:r>
              <w:rPr>
                <w:rFonts w:ascii="华文中宋" w:eastAsia="华文中宋" w:hAnsi="华文中宋" w:cs="华文中宋"/>
                <w:lang w:bidi="nl-NL"/>
              </w:rPr>
              <w:t>RNA</w:t>
            </w:r>
            <w:r>
              <w:rPr>
                <w:rFonts w:ascii="华文中宋" w:eastAsia="华文中宋" w:hAnsi="华文中宋" w:cs="华文中宋" w:hint="eastAsia"/>
                <w:lang w:bidi="nl-NL"/>
              </w:rPr>
              <w:t>为模板</w:t>
            </w:r>
            <w:r w:rsidR="00771994">
              <w:rPr>
                <w:rFonts w:ascii="华文中宋" w:eastAsia="华文中宋" w:hAnsi="华文中宋" w:cs="华文中宋" w:hint="eastAsia"/>
                <w:lang w:bidi="nl-NL"/>
              </w:rPr>
              <w:t>，</w:t>
            </w:r>
            <w:r>
              <w:rPr>
                <w:rFonts w:ascii="华文中宋" w:eastAsia="华文中宋" w:hAnsi="华文中宋" w:cs="华文中宋" w:hint="eastAsia"/>
                <w:lang w:bidi="nl-NL"/>
              </w:rPr>
              <w:t>用反转录引物和待测样品（含逆转录酶）</w:t>
            </w:r>
            <w:r w:rsidR="00771994">
              <w:rPr>
                <w:rFonts w:ascii="华文中宋" w:eastAsia="华文中宋" w:hAnsi="华文中宋" w:cs="华文中宋" w:hint="eastAsia"/>
                <w:lang w:bidi="nl-NL"/>
              </w:rPr>
              <w:t>进行逆转录</w:t>
            </w:r>
            <w:r>
              <w:rPr>
                <w:rFonts w:ascii="华文中宋" w:eastAsia="华文中宋" w:hAnsi="华文中宋" w:cs="华文中宋" w:hint="eastAsia"/>
                <w:lang w:bidi="nl-NL"/>
              </w:rPr>
              <w:t>反应，然后再用RT产物为模板进行探针法qPCR检查</w:t>
            </w:r>
            <w:r w:rsidR="00771994">
              <w:rPr>
                <w:rFonts w:ascii="华文中宋" w:eastAsia="华文中宋" w:hAnsi="华文中宋" w:cs="华文中宋" w:hint="eastAsia"/>
                <w:lang w:bidi="nl-NL"/>
              </w:rPr>
              <w:t>。通过</w:t>
            </w:r>
            <w:r>
              <w:rPr>
                <w:rFonts w:ascii="华文中宋" w:eastAsia="华文中宋" w:hAnsi="华文中宋" w:cs="华文中宋" w:hint="eastAsia"/>
                <w:lang w:bidi="nl-NL"/>
              </w:rPr>
              <w:t>跟逆转录病毒阳性对照</w:t>
            </w:r>
            <w:r w:rsidR="00771994">
              <w:rPr>
                <w:rFonts w:ascii="华文中宋" w:eastAsia="华文中宋" w:hAnsi="华文中宋" w:cs="华文中宋" w:hint="eastAsia"/>
                <w:lang w:bidi="nl-NL"/>
              </w:rPr>
              <w:t>建立的标准曲线</w:t>
            </w:r>
            <w:r>
              <w:rPr>
                <w:rFonts w:ascii="华文中宋" w:eastAsia="华文中宋" w:hAnsi="华文中宋" w:cs="华文中宋" w:hint="eastAsia"/>
                <w:lang w:bidi="nl-NL"/>
              </w:rPr>
              <w:t>对比，</w:t>
            </w:r>
            <w:r w:rsidR="00771994">
              <w:rPr>
                <w:rFonts w:ascii="华文中宋" w:eastAsia="华文中宋" w:hAnsi="华文中宋" w:cs="华文中宋" w:hint="eastAsia"/>
                <w:lang w:bidi="nl-NL"/>
              </w:rPr>
              <w:t>即可</w:t>
            </w:r>
            <w:r>
              <w:rPr>
                <w:rFonts w:ascii="华文中宋" w:eastAsia="华文中宋" w:hAnsi="华文中宋" w:cs="华文中宋" w:hint="eastAsia"/>
                <w:lang w:bidi="nl-NL"/>
              </w:rPr>
              <w:t>推算</w:t>
            </w:r>
            <w:r w:rsidR="00771994">
              <w:rPr>
                <w:rFonts w:ascii="华文中宋" w:eastAsia="华文中宋" w:hAnsi="华文中宋" w:cs="华文中宋" w:hint="eastAsia"/>
                <w:lang w:bidi="nl-NL"/>
              </w:rPr>
              <w:t>出</w:t>
            </w:r>
            <w:r>
              <w:rPr>
                <w:rFonts w:ascii="华文中宋" w:eastAsia="华文中宋" w:hAnsi="华文中宋" w:cs="华文中宋" w:hint="eastAsia"/>
                <w:lang w:bidi="nl-NL"/>
              </w:rPr>
              <w:t>样品中逆转录酶的浓度。本产品</w:t>
            </w:r>
            <w:r w:rsidR="00C859C5"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具有下列特点：</w:t>
            </w:r>
          </w:p>
          <w:p w14:paraId="241F362F" w14:textId="6012335F" w:rsidR="00BF0DF9" w:rsidRDefault="00C859C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即开即用，用户只需要提供</w:t>
            </w:r>
            <w:r w:rsidR="004221DC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待测</w:t>
            </w:r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样品。</w:t>
            </w:r>
          </w:p>
          <w:p w14:paraId="3549BB40" w14:textId="1FA3008E" w:rsidR="00771994" w:rsidRPr="005F4F83" w:rsidRDefault="0077199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待测样品可以是</w:t>
            </w:r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细胞培养上清液、细胞裂解液和纯化的酶溶液</w:t>
            </w:r>
          </w:p>
          <w:p w14:paraId="5C6E622B" w14:textId="4A9AA0E0" w:rsidR="00BF0DF9" w:rsidRPr="00C77E6D" w:rsidRDefault="00C77E6D" w:rsidP="00C77E6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MS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模板、</w:t>
            </w:r>
            <w:r w:rsidR="00C859C5" w:rsidRPr="00C77E6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引物和</w:t>
            </w:r>
            <w:r w:rsidR="00C859C5" w:rsidRPr="00C77E6D">
              <w:rPr>
                <w:rFonts w:ascii="华文中宋" w:eastAsia="华文中宋" w:hAnsi="华文中宋"/>
                <w:color w:val="000000" w:themeColor="text1"/>
                <w:szCs w:val="21"/>
              </w:rPr>
              <w:t>探针</w:t>
            </w:r>
            <w:r w:rsidR="00C859C5" w:rsidRPr="00C77E6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经过优化，灵敏性高</w:t>
            </w:r>
            <w:r w:rsidR="005F4F83" w:rsidRPr="00C77E6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比同位素法高百万倍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，最低可以检测到10个逆转录酶的活性</w:t>
            </w:r>
            <w:r w:rsidR="00C859C5" w:rsidRPr="00C77E6D">
              <w:rPr>
                <w:rFonts w:ascii="华文中宋" w:eastAsia="华文中宋" w:hAnsi="华文中宋"/>
                <w:color w:val="000000" w:themeColor="text1"/>
                <w:szCs w:val="21"/>
              </w:rPr>
              <w:t>。</w:t>
            </w:r>
          </w:p>
          <w:p w14:paraId="3F6B6F17" w14:textId="181506EC" w:rsidR="00C77E6D" w:rsidRDefault="00C77E6D" w:rsidP="00C77E6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产品含逆转录酶</w:t>
            </w:r>
            <w:r w:rsidR="00C859C5"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阳性对照，便于区分假阴性样品。</w:t>
            </w:r>
          </w:p>
          <w:p w14:paraId="7FA35661" w14:textId="0466DAD9" w:rsidR="00BF0DF9" w:rsidRPr="009805ED" w:rsidRDefault="009805ED" w:rsidP="009805E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体系经过优化，不但可以排除待测样品中DNA聚合酶</w:t>
            </w:r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残留的逆转录活性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干扰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，还可以排除</w:t>
            </w:r>
            <w:r w:rsidR="00F52466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PCR</w:t>
            </w:r>
            <w:r w:rsidR="00F52466">
              <w:rPr>
                <w:rFonts w:ascii="华文中宋" w:eastAsia="华文中宋" w:hAnsi="华文中宋"/>
                <w:color w:val="000000" w:themeColor="text1"/>
                <w:szCs w:val="21"/>
              </w:rPr>
              <w:t xml:space="preserve"> </w:t>
            </w:r>
            <w:r w:rsidR="00F52466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Mix中Taq</w:t>
            </w:r>
            <w:r w:rsidR="00F52466">
              <w:rPr>
                <w:rFonts w:ascii="华文中宋" w:eastAsia="华文中宋" w:hAnsi="华文中宋"/>
                <w:color w:val="000000" w:themeColor="text1"/>
                <w:szCs w:val="21"/>
              </w:rPr>
              <w:t xml:space="preserve"> </w:t>
            </w:r>
            <w:r w:rsidR="004221DC" w:rsidRPr="009805E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DNA聚合酶残留的逆转录活性</w:t>
            </w:r>
            <w:r w:rsidR="00771994" w:rsidRPr="009805E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干扰</w:t>
            </w:r>
            <w:r w:rsidR="00C859C5" w:rsidRPr="009805E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。</w:t>
            </w:r>
          </w:p>
          <w:p w14:paraId="3835B190" w14:textId="026E13DA" w:rsidR="00BF0DF9" w:rsidRPr="005F4F83" w:rsidRDefault="00C859C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定量检测</w:t>
            </w:r>
            <w:r w:rsidR="004221DC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的</w:t>
            </w:r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线性范围至少为</w:t>
            </w:r>
            <w:r w:rsidR="004221DC">
              <w:rPr>
                <w:rFonts w:ascii="华文中宋" w:eastAsia="华文中宋" w:hAnsi="华文中宋"/>
                <w:color w:val="000000" w:themeColor="text1"/>
                <w:szCs w:val="21"/>
              </w:rPr>
              <w:t>6</w:t>
            </w:r>
            <w:r w:rsidR="004221DC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个</w:t>
            </w:r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数量级。</w:t>
            </w:r>
          </w:p>
          <w:p w14:paraId="49251096" w14:textId="20A411BE" w:rsidR="009D0A36" w:rsidRPr="00C77E6D" w:rsidRDefault="009D0A36" w:rsidP="00C77E6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 w:hint="eastAsia"/>
                <w:color w:val="000000" w:themeColor="text1"/>
                <w:szCs w:val="21"/>
              </w:rPr>
            </w:pPr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可以检测</w:t>
            </w:r>
            <w:proofErr w:type="spellStart"/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deltaretrovirus</w:t>
            </w:r>
            <w:proofErr w:type="spellEnd"/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（原D型逆转录病毒）、</w:t>
            </w:r>
            <w:proofErr w:type="spellStart"/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gammaretrovirus</w:t>
            </w:r>
            <w:proofErr w:type="spellEnd"/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（原C型逆转录病毒），lentivirus和</w:t>
            </w:r>
            <w:proofErr w:type="spellStart"/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spumavirus</w:t>
            </w:r>
            <w:proofErr w:type="spellEnd"/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。</w:t>
            </w:r>
          </w:p>
          <w:p w14:paraId="479A2E26" w14:textId="7BA94B98" w:rsidR="004221DC" w:rsidRPr="005F4F83" w:rsidRDefault="004221DC" w:rsidP="009D0A36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提供MgCl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和MnCl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两种溶液，</w:t>
            </w:r>
            <w:r w:rsidR="00C77E6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可测试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两种不同类别的逆转录酶。</w:t>
            </w:r>
          </w:p>
          <w:p w14:paraId="7EE9B18F" w14:textId="08598F0D" w:rsidR="00BF0DF9" w:rsidRPr="005F4F83" w:rsidRDefault="00C859C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本产品足够50次</w:t>
            </w:r>
            <w:r w:rsidR="00C77E6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2</w:t>
            </w:r>
            <w:r w:rsidR="00C77E6D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="00C77E6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uL体系的RT反应和5</w:t>
            </w:r>
            <w:r w:rsidR="00C77E6D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="00C77E6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次</w:t>
            </w:r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20</w:t>
            </w:r>
            <w:r w:rsidRPr="005F4F83"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μL</w:t>
            </w:r>
            <w:r w:rsidRPr="005F4F83"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体系的探针法</w:t>
            </w:r>
            <w:r w:rsidR="009D0A36" w:rsidRPr="005F4F83"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PERT</w:t>
            </w:r>
            <w:r w:rsidRPr="005F4F83"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反应。</w:t>
            </w:r>
          </w:p>
          <w:p w14:paraId="664DA964" w14:textId="77777777" w:rsidR="00BF0DF9" w:rsidRPr="005F4F83" w:rsidRDefault="00C859C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本产品只</w:t>
            </w:r>
            <w:r w:rsidRPr="005F4F83">
              <w:rPr>
                <w:rFonts w:ascii="华文中宋" w:eastAsia="华文中宋" w:hAnsi="华文中宋"/>
                <w:color w:val="000000" w:themeColor="text1"/>
                <w:szCs w:val="21"/>
              </w:rPr>
              <w:t>能用于科研</w:t>
            </w:r>
            <w:r w:rsidRPr="005F4F8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。</w:t>
            </w:r>
          </w:p>
        </w:tc>
      </w:tr>
      <w:tr w:rsidR="00E55609" w:rsidRPr="00E55609" w14:paraId="27290528" w14:textId="77777777" w:rsidTr="00F53D79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1267"/>
          <w:jc w:val="center"/>
        </w:trPr>
        <w:tc>
          <w:tcPr>
            <w:tcW w:w="2393" w:type="dxa"/>
            <w:gridSpan w:val="2"/>
          </w:tcPr>
          <w:p w14:paraId="59F70126" w14:textId="77777777" w:rsidR="00BF0DF9" w:rsidRPr="00E55609" w:rsidRDefault="00C859C5">
            <w:pPr>
              <w:spacing w:line="360" w:lineRule="auto"/>
              <w:jc w:val="right"/>
              <w:rPr>
                <w:rFonts w:ascii="华文中宋" w:eastAsia="华文中宋" w:hAnsi="华文中宋"/>
                <w:color w:val="FF0000"/>
              </w:rPr>
            </w:pP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73F3EF16" w14:textId="3FFA8ABD" w:rsidR="00BF0DF9" w:rsidRDefault="00C859C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 w:rsidRPr="00F45FBF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本产品采用</w:t>
            </w:r>
            <w:proofErr w:type="gramStart"/>
            <w:r w:rsidR="00F53D79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十</w:t>
            </w:r>
            <w:r w:rsidRPr="00F45FBF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孔盒包装</w:t>
            </w:r>
            <w:proofErr w:type="gramEnd"/>
          </w:p>
          <w:tbl>
            <w:tblPr>
              <w:tblW w:w="75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9"/>
              <w:gridCol w:w="1843"/>
              <w:gridCol w:w="983"/>
              <w:gridCol w:w="1842"/>
            </w:tblGrid>
            <w:tr w:rsidR="00F53D79" w:rsidRPr="00E55609" w14:paraId="01AFAEEC" w14:textId="77777777" w:rsidTr="004E65A7">
              <w:trPr>
                <w:trHeight w:val="435"/>
                <w:jc w:val="center"/>
              </w:trPr>
              <w:tc>
                <w:tcPr>
                  <w:tcW w:w="2839" w:type="dxa"/>
                  <w:vAlign w:val="center"/>
                </w:tcPr>
                <w:p w14:paraId="0E124B6A" w14:textId="77777777" w:rsidR="00F53D79" w:rsidRPr="005E7DE4" w:rsidRDefault="00F53D79" w:rsidP="00F53D79">
                  <w:pPr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成分</w:t>
                  </w:r>
                </w:p>
              </w:tc>
              <w:tc>
                <w:tcPr>
                  <w:tcW w:w="1843" w:type="dxa"/>
                  <w:vAlign w:val="center"/>
                </w:tcPr>
                <w:p w14:paraId="6EE3D2F5" w14:textId="77777777" w:rsidR="00F53D79" w:rsidRPr="005E7DE4" w:rsidRDefault="00F53D79" w:rsidP="00F53D7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编号</w:t>
                  </w:r>
                </w:p>
              </w:tc>
              <w:tc>
                <w:tcPr>
                  <w:tcW w:w="983" w:type="dxa"/>
                  <w:vAlign w:val="center"/>
                </w:tcPr>
                <w:p w14:paraId="3520FCB6" w14:textId="77777777" w:rsidR="00F53D79" w:rsidRPr="005E7DE4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规格</w:t>
                  </w:r>
                </w:p>
              </w:tc>
              <w:tc>
                <w:tcPr>
                  <w:tcW w:w="1842" w:type="dxa"/>
                  <w:vAlign w:val="center"/>
                </w:tcPr>
                <w:p w14:paraId="4D8BA7C2" w14:textId="77777777" w:rsidR="00F53D79" w:rsidRPr="005E7DE4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包装材料</w:t>
                  </w:r>
                </w:p>
              </w:tc>
            </w:tr>
            <w:tr w:rsidR="00F53D79" w:rsidRPr="00E55609" w14:paraId="1E6396B3" w14:textId="77777777" w:rsidTr="004E65A7">
              <w:trPr>
                <w:trHeight w:val="435"/>
                <w:jc w:val="center"/>
              </w:trPr>
              <w:tc>
                <w:tcPr>
                  <w:tcW w:w="2839" w:type="dxa"/>
                  <w:vAlign w:val="center"/>
                </w:tcPr>
                <w:p w14:paraId="4BD6475C" w14:textId="77777777" w:rsidR="00F53D79" w:rsidRPr="00C77E6D" w:rsidRDefault="00F53D79" w:rsidP="00F53D79">
                  <w:pPr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MS</w:t>
                  </w:r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 xml:space="preserve">2 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噬菌体</w:t>
                  </w: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RNA溶液</w:t>
                  </w:r>
                </w:p>
              </w:tc>
              <w:tc>
                <w:tcPr>
                  <w:tcW w:w="1843" w:type="dxa"/>
                  <w:vAlign w:val="center"/>
                </w:tcPr>
                <w:p w14:paraId="767C7408" w14:textId="77777777" w:rsidR="00F53D79" w:rsidRPr="00C77E6D" w:rsidRDefault="00F53D79" w:rsidP="00F53D7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pc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J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02467</w:t>
                  </w:r>
                </w:p>
              </w:tc>
              <w:tc>
                <w:tcPr>
                  <w:tcW w:w="983" w:type="dxa"/>
                  <w:vAlign w:val="center"/>
                </w:tcPr>
                <w:p w14:paraId="1F7C3F0F" w14:textId="77777777" w:rsidR="00F53D79" w:rsidRPr="00C77E6D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次</w:t>
                  </w:r>
                </w:p>
              </w:tc>
              <w:tc>
                <w:tcPr>
                  <w:tcW w:w="1842" w:type="dxa"/>
                  <w:vAlign w:val="center"/>
                </w:tcPr>
                <w:p w14:paraId="7C8BE881" w14:textId="77777777" w:rsidR="00F53D79" w:rsidRPr="00C77E6D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F45FBF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0.5</w:t>
                  </w:r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mL</w:t>
                  </w:r>
                  <w:proofErr w:type="gramStart"/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蓝盖管</w:t>
                  </w:r>
                  <w:proofErr w:type="gramEnd"/>
                </w:p>
              </w:tc>
            </w:tr>
            <w:tr w:rsidR="00F53D79" w:rsidRPr="00E55609" w14:paraId="19552538" w14:textId="77777777" w:rsidTr="004E65A7">
              <w:trPr>
                <w:trHeight w:val="435"/>
                <w:jc w:val="center"/>
              </w:trPr>
              <w:tc>
                <w:tcPr>
                  <w:tcW w:w="2839" w:type="dxa"/>
                  <w:vAlign w:val="center"/>
                </w:tcPr>
                <w:p w14:paraId="6D9911FD" w14:textId="77777777" w:rsidR="00F53D79" w:rsidRPr="00C77E6D" w:rsidRDefault="00F53D79" w:rsidP="00F53D79">
                  <w:pPr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MS</w:t>
                  </w:r>
                  <w:r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 xml:space="preserve">2 </w:t>
                  </w: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逆转录</w:t>
                  </w:r>
                  <w:r w:rsidRPr="00F45FBF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干粉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540342" w14:textId="77777777" w:rsidR="00F53D79" w:rsidRPr="00C77E6D" w:rsidRDefault="00F53D79" w:rsidP="00F53D79">
                  <w:pPr>
                    <w:spacing w:line="240" w:lineRule="atLeas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Y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w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J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02467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F</w:t>
                  </w:r>
                </w:p>
              </w:tc>
              <w:tc>
                <w:tcPr>
                  <w:tcW w:w="983" w:type="dxa"/>
                  <w:vAlign w:val="center"/>
                </w:tcPr>
                <w:p w14:paraId="460DC7A1" w14:textId="77777777" w:rsidR="00F53D79" w:rsidRPr="00C77E6D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次</w:t>
                  </w:r>
                </w:p>
              </w:tc>
              <w:tc>
                <w:tcPr>
                  <w:tcW w:w="1842" w:type="dxa"/>
                  <w:vAlign w:val="center"/>
                </w:tcPr>
                <w:p w14:paraId="19B03E5D" w14:textId="77777777" w:rsidR="00F53D79" w:rsidRPr="00C77E6D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F45FBF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0.5</w:t>
                  </w:r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mL</w:t>
                  </w:r>
                  <w:proofErr w:type="gramStart"/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红盖管</w:t>
                  </w:r>
                  <w:proofErr w:type="gramEnd"/>
                </w:p>
              </w:tc>
            </w:tr>
            <w:tr w:rsidR="00F53D79" w:rsidRPr="00E55609" w14:paraId="12C188D9" w14:textId="77777777" w:rsidTr="004E65A7">
              <w:trPr>
                <w:trHeight w:val="435"/>
                <w:jc w:val="center"/>
              </w:trPr>
              <w:tc>
                <w:tcPr>
                  <w:tcW w:w="2839" w:type="dxa"/>
                  <w:vAlign w:val="center"/>
                </w:tcPr>
                <w:p w14:paraId="728187FE" w14:textId="77777777" w:rsidR="00F53D79" w:rsidRPr="005E7DE4" w:rsidRDefault="00F53D79" w:rsidP="00F53D79">
                  <w:pPr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PERT专用RT</w:t>
                  </w:r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 xml:space="preserve"> </w:t>
                  </w: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Mix</w:t>
                  </w:r>
                </w:p>
              </w:tc>
              <w:tc>
                <w:tcPr>
                  <w:tcW w:w="1843" w:type="dxa"/>
                  <w:vAlign w:val="center"/>
                </w:tcPr>
                <w:p w14:paraId="6E4B1362" w14:textId="36271590" w:rsidR="00F53D79" w:rsidRPr="00C77E6D" w:rsidRDefault="00F53D79" w:rsidP="00F53D7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21044</w:t>
                  </w:r>
                  <w:r w:rsidR="008636CA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a</w:t>
                  </w:r>
                </w:p>
              </w:tc>
              <w:tc>
                <w:tcPr>
                  <w:tcW w:w="983" w:type="dxa"/>
                  <w:vAlign w:val="center"/>
                </w:tcPr>
                <w:p w14:paraId="51337709" w14:textId="77777777" w:rsidR="00F53D79" w:rsidRPr="00C77E6D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7</w:t>
                  </w:r>
                  <w:r w:rsidRPr="00C77E6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842" w:type="dxa"/>
                  <w:vAlign w:val="center"/>
                </w:tcPr>
                <w:p w14:paraId="3E6A656B" w14:textId="77777777" w:rsidR="00F53D79" w:rsidRPr="00C77E6D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F45FBF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0.5</w:t>
                  </w:r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黄</w:t>
                  </w:r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盖管</w:t>
                  </w:r>
                  <w:proofErr w:type="gramEnd"/>
                </w:p>
              </w:tc>
            </w:tr>
            <w:tr w:rsidR="00F53D79" w:rsidRPr="00E55609" w14:paraId="7CD3770F" w14:textId="77777777" w:rsidTr="004E65A7">
              <w:trPr>
                <w:trHeight w:val="435"/>
                <w:jc w:val="center"/>
              </w:trPr>
              <w:tc>
                <w:tcPr>
                  <w:tcW w:w="2839" w:type="dxa"/>
                  <w:vAlign w:val="center"/>
                </w:tcPr>
                <w:p w14:paraId="25ABB18B" w14:textId="21AF4F15" w:rsidR="00F53D79" w:rsidRPr="005E7DE4" w:rsidRDefault="00F53D79" w:rsidP="00F53D79">
                  <w:pPr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C77E6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MgCl</w:t>
                  </w:r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2</w:t>
                  </w:r>
                  <w:r w:rsidRPr="00C77E6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溶液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，2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mM</w:t>
                  </w:r>
                </w:p>
              </w:tc>
              <w:tc>
                <w:tcPr>
                  <w:tcW w:w="1843" w:type="dxa"/>
                  <w:vAlign w:val="center"/>
                </w:tcPr>
                <w:p w14:paraId="46C6EAA0" w14:textId="77777777" w:rsidR="00F53D79" w:rsidRPr="00C77E6D" w:rsidRDefault="00F53D79" w:rsidP="00F53D7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-751</w:t>
                  </w:r>
                </w:p>
              </w:tc>
              <w:tc>
                <w:tcPr>
                  <w:tcW w:w="983" w:type="dxa"/>
                  <w:vAlign w:val="center"/>
                </w:tcPr>
                <w:p w14:paraId="5823E0C1" w14:textId="77777777" w:rsidR="00F53D79" w:rsidRPr="00C77E6D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1mL</w:t>
                  </w:r>
                </w:p>
              </w:tc>
              <w:tc>
                <w:tcPr>
                  <w:tcW w:w="1842" w:type="dxa"/>
                  <w:vAlign w:val="center"/>
                </w:tcPr>
                <w:p w14:paraId="737223C7" w14:textId="77777777" w:rsidR="00F53D79" w:rsidRPr="00C77E6D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1</w:t>
                  </w:r>
                  <w:r w:rsidRPr="00F45FBF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.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0</w:t>
                  </w:r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蓝</w:t>
                  </w:r>
                  <w:r w:rsidRPr="00F45FBF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盖</w:t>
                  </w:r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管</w:t>
                  </w:r>
                  <w:proofErr w:type="gramEnd"/>
                </w:p>
              </w:tc>
            </w:tr>
            <w:tr w:rsidR="00F53D79" w:rsidRPr="00E55609" w14:paraId="7126602A" w14:textId="77777777" w:rsidTr="004E65A7">
              <w:trPr>
                <w:trHeight w:val="435"/>
                <w:jc w:val="center"/>
              </w:trPr>
              <w:tc>
                <w:tcPr>
                  <w:tcW w:w="2839" w:type="dxa"/>
                  <w:vAlign w:val="center"/>
                </w:tcPr>
                <w:p w14:paraId="578B7EB2" w14:textId="2AB9D956" w:rsidR="00F53D79" w:rsidRPr="005E7DE4" w:rsidRDefault="00F53D79" w:rsidP="00F53D79">
                  <w:pPr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MnCl</w:t>
                  </w:r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2</w:t>
                  </w: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溶液</w:t>
                  </w: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，2</w:t>
                  </w:r>
                  <w:r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mM</w:t>
                  </w:r>
                </w:p>
              </w:tc>
              <w:tc>
                <w:tcPr>
                  <w:tcW w:w="1843" w:type="dxa"/>
                  <w:vAlign w:val="center"/>
                </w:tcPr>
                <w:p w14:paraId="1D88636F" w14:textId="77777777" w:rsidR="00F53D79" w:rsidRPr="00C77E6D" w:rsidRDefault="00F53D79" w:rsidP="00F53D7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675A3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930307-5</w:t>
                  </w:r>
                </w:p>
              </w:tc>
              <w:tc>
                <w:tcPr>
                  <w:tcW w:w="983" w:type="dxa"/>
                  <w:vAlign w:val="center"/>
                </w:tcPr>
                <w:p w14:paraId="145B5AF7" w14:textId="77777777" w:rsidR="00F53D79" w:rsidRPr="00C77E6D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mL</w:t>
                  </w:r>
                </w:p>
              </w:tc>
              <w:tc>
                <w:tcPr>
                  <w:tcW w:w="1842" w:type="dxa"/>
                  <w:vAlign w:val="center"/>
                </w:tcPr>
                <w:p w14:paraId="0FBD6DB5" w14:textId="77777777" w:rsidR="00F53D79" w:rsidRPr="00C77E6D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1</w:t>
                  </w:r>
                  <w:r w:rsidRPr="00F45FBF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.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0</w:t>
                  </w:r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本色</w:t>
                  </w:r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管</w:t>
                  </w:r>
                </w:p>
              </w:tc>
            </w:tr>
            <w:tr w:rsidR="00F53D79" w:rsidRPr="00E55609" w14:paraId="4DC16861" w14:textId="77777777" w:rsidTr="004E65A7">
              <w:trPr>
                <w:trHeight w:val="435"/>
                <w:jc w:val="center"/>
              </w:trPr>
              <w:tc>
                <w:tcPr>
                  <w:tcW w:w="2839" w:type="dxa"/>
                  <w:vAlign w:val="center"/>
                </w:tcPr>
                <w:p w14:paraId="684419ED" w14:textId="77777777" w:rsidR="00F53D79" w:rsidRDefault="00F53D79" w:rsidP="00F53D79">
                  <w:pPr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PERT逆转录酶样品</w:t>
                  </w:r>
                </w:p>
                <w:p w14:paraId="17A37DE1" w14:textId="77777777" w:rsidR="00F53D79" w:rsidRPr="005E7DE4" w:rsidRDefault="00F53D79" w:rsidP="00F53D79">
                  <w:pPr>
                    <w:jc w:val="center"/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</w:pPr>
                  <w:r w:rsidRPr="00F45FBF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稀释液</w:t>
                  </w:r>
                </w:p>
              </w:tc>
              <w:tc>
                <w:tcPr>
                  <w:tcW w:w="1843" w:type="dxa"/>
                  <w:vAlign w:val="center"/>
                </w:tcPr>
                <w:p w14:paraId="7620DFFA" w14:textId="34E90DE0" w:rsidR="00F53D79" w:rsidRPr="005E7DE4" w:rsidRDefault="00F53D79" w:rsidP="00F53D7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221044</w:t>
                  </w:r>
                  <w:r w:rsidR="008636CA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b</w:t>
                  </w:r>
                </w:p>
              </w:tc>
              <w:tc>
                <w:tcPr>
                  <w:tcW w:w="983" w:type="dxa"/>
                  <w:vAlign w:val="center"/>
                </w:tcPr>
                <w:p w14:paraId="663D5F59" w14:textId="77777777" w:rsidR="00F53D79" w:rsidRPr="005E7DE4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 w:rsidRPr="00F45FBF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1</w:t>
                  </w:r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 xml:space="preserve"> mL</w:t>
                  </w:r>
                </w:p>
              </w:tc>
              <w:tc>
                <w:tcPr>
                  <w:tcW w:w="1842" w:type="dxa"/>
                  <w:vAlign w:val="center"/>
                </w:tcPr>
                <w:p w14:paraId="5B7FB7F7" w14:textId="77777777" w:rsidR="00F53D79" w:rsidRPr="005E7DE4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 w:rsidRPr="00F45FBF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1</w:t>
                  </w:r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.5 mL</w:t>
                  </w:r>
                  <w:proofErr w:type="gramStart"/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绿盖管</w:t>
                  </w:r>
                  <w:proofErr w:type="gramEnd"/>
                </w:p>
              </w:tc>
            </w:tr>
            <w:tr w:rsidR="00F53D79" w:rsidRPr="00E55609" w14:paraId="47EE3160" w14:textId="77777777" w:rsidTr="004E65A7">
              <w:trPr>
                <w:trHeight w:val="435"/>
                <w:jc w:val="center"/>
              </w:trPr>
              <w:tc>
                <w:tcPr>
                  <w:tcW w:w="2839" w:type="dxa"/>
                  <w:vAlign w:val="center"/>
                </w:tcPr>
                <w:p w14:paraId="0FCE2F6D" w14:textId="77777777" w:rsidR="00F53D79" w:rsidRPr="005E7DE4" w:rsidRDefault="00F53D79" w:rsidP="00F53D79">
                  <w:pPr>
                    <w:jc w:val="center"/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PERT</w:t>
                  </w:r>
                  <w:r w:rsidRPr="00F03AFD">
                    <w:rPr>
                      <w:rFonts w:ascii="华文中宋" w:eastAsia="华文中宋" w:hAnsi="华文中宋" w:cs="Arial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阳性对照</w:t>
                  </w:r>
                  <w:r>
                    <w:rPr>
                      <w:rFonts w:ascii="华文中宋" w:eastAsia="华文中宋" w:hAnsi="华文中宋" w:cs="Arial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逆转录酶，2</w:t>
                  </w:r>
                  <w:r>
                    <w:rPr>
                      <w:rFonts w:ascii="华文中宋" w:eastAsia="华文中宋" w:hAnsi="华文中宋" w:cs="Arial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00</w:t>
                  </w:r>
                  <w:r>
                    <w:rPr>
                      <w:rFonts w:ascii="华文中宋" w:eastAsia="华文中宋" w:hAnsi="华文中宋" w:cs="Arial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U/</w:t>
                  </w:r>
                  <w:proofErr w:type="spellStart"/>
                  <w:r>
                    <w:rPr>
                      <w:rFonts w:ascii="华文中宋" w:eastAsia="华文中宋" w:hAnsi="华文中宋" w:cs="Arial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uL</w:t>
                  </w:r>
                  <w:proofErr w:type="spellEnd"/>
                </w:p>
              </w:tc>
              <w:tc>
                <w:tcPr>
                  <w:tcW w:w="1843" w:type="dxa"/>
                  <w:vAlign w:val="center"/>
                </w:tcPr>
                <w:p w14:paraId="73FE286F" w14:textId="3A4DE3F3" w:rsidR="00F53D79" w:rsidRPr="005E7DE4" w:rsidRDefault="00F53D79" w:rsidP="00F53D7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21044</w:t>
                  </w:r>
                  <w:r w:rsidR="008636CA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c</w:t>
                  </w:r>
                </w:p>
              </w:tc>
              <w:tc>
                <w:tcPr>
                  <w:tcW w:w="983" w:type="dxa"/>
                  <w:vAlign w:val="center"/>
                </w:tcPr>
                <w:p w14:paraId="7862213B" w14:textId="77777777" w:rsidR="00F53D79" w:rsidRPr="005E7DE4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uL</w:t>
                  </w:r>
                </w:p>
              </w:tc>
              <w:tc>
                <w:tcPr>
                  <w:tcW w:w="1842" w:type="dxa"/>
                  <w:vAlign w:val="center"/>
                </w:tcPr>
                <w:p w14:paraId="67A1DED3" w14:textId="77777777" w:rsidR="00F53D79" w:rsidRPr="005E7DE4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0</w:t>
                  </w:r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.5 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红</w:t>
                  </w:r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盖管</w:t>
                  </w:r>
                  <w:proofErr w:type="gramEnd"/>
                </w:p>
              </w:tc>
            </w:tr>
            <w:tr w:rsidR="00F53D79" w:rsidRPr="00E55609" w14:paraId="12BD897A" w14:textId="77777777" w:rsidTr="004E65A7">
              <w:trPr>
                <w:trHeight w:val="435"/>
                <w:jc w:val="center"/>
              </w:trPr>
              <w:tc>
                <w:tcPr>
                  <w:tcW w:w="2839" w:type="dxa"/>
                  <w:vAlign w:val="center"/>
                </w:tcPr>
                <w:p w14:paraId="17E8F8DC" w14:textId="77777777" w:rsidR="00F53D79" w:rsidRDefault="00F53D79" w:rsidP="00F53D79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MS</w:t>
                  </w:r>
                  <w:r>
                    <w:rPr>
                      <w:rFonts w:ascii="华文中宋" w:eastAsia="华文中宋" w:hAnsi="华文中宋" w:cs="Arial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 xml:space="preserve">2 </w:t>
                  </w:r>
                  <w:r>
                    <w:rPr>
                      <w:rFonts w:ascii="华文中宋" w:eastAsia="华文中宋" w:hAnsi="华文中宋" w:cs="Arial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PCR引物-探针</w:t>
                  </w:r>
                </w:p>
                <w:p w14:paraId="5F9FC040" w14:textId="7BD6D00C" w:rsidR="00F53D79" w:rsidRPr="005E7DE4" w:rsidRDefault="00F53D79" w:rsidP="00F53D79">
                  <w:pPr>
                    <w:jc w:val="center"/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混合物（PERT专用）</w:t>
                  </w:r>
                  <w:r w:rsidRPr="00F03AFD">
                    <w:rPr>
                      <w:rFonts w:ascii="华文中宋" w:eastAsia="华文中宋" w:hAnsi="华文中宋" w:cs="Arial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干粉</w:t>
                  </w:r>
                </w:p>
              </w:tc>
              <w:tc>
                <w:tcPr>
                  <w:tcW w:w="1843" w:type="dxa"/>
                  <w:vAlign w:val="center"/>
                </w:tcPr>
                <w:p w14:paraId="0E9F3729" w14:textId="77777777" w:rsidR="00F53D79" w:rsidRPr="005E7DE4" w:rsidRDefault="00F53D79" w:rsidP="00F53D7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Y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p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J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02467</w:t>
                  </w:r>
                </w:p>
              </w:tc>
              <w:tc>
                <w:tcPr>
                  <w:tcW w:w="983" w:type="dxa"/>
                  <w:vAlign w:val="center"/>
                </w:tcPr>
                <w:p w14:paraId="0D13E68E" w14:textId="77777777" w:rsidR="00F53D79" w:rsidRPr="005E7DE4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 w:rsidRPr="00F03AF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5</w:t>
                  </w:r>
                  <w:r w:rsidRPr="00F03AF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0</w:t>
                  </w:r>
                  <w:r w:rsidRPr="00F03AF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次</w:t>
                  </w:r>
                </w:p>
              </w:tc>
              <w:tc>
                <w:tcPr>
                  <w:tcW w:w="1842" w:type="dxa"/>
                  <w:vAlign w:val="center"/>
                </w:tcPr>
                <w:p w14:paraId="4F809413" w14:textId="77777777" w:rsidR="00F53D79" w:rsidRPr="005E7DE4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mL本色管</w:t>
                  </w:r>
                </w:p>
              </w:tc>
            </w:tr>
            <w:tr w:rsidR="00F53D79" w:rsidRPr="00E55609" w14:paraId="18547B33" w14:textId="77777777" w:rsidTr="004E65A7">
              <w:trPr>
                <w:trHeight w:val="435"/>
                <w:jc w:val="center"/>
              </w:trPr>
              <w:tc>
                <w:tcPr>
                  <w:tcW w:w="2839" w:type="dxa"/>
                  <w:vAlign w:val="center"/>
                </w:tcPr>
                <w:p w14:paraId="0C4FC85E" w14:textId="77777777" w:rsidR="00F53D79" w:rsidRPr="00F03AFD" w:rsidRDefault="00F53D79" w:rsidP="00F53D79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F03AFD">
                    <w:rPr>
                      <w:rFonts w:ascii="华文中宋" w:eastAsia="华文中宋" w:hAnsi="华文中宋" w:cs="Arial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探针法qPCR</w:t>
                  </w:r>
                  <w:r w:rsidRPr="00F03AFD">
                    <w:rPr>
                      <w:rFonts w:ascii="华文中宋" w:eastAsia="华文中宋" w:hAnsi="华文中宋" w:cs="Arial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 w:rsidRPr="00F03AFD">
                    <w:rPr>
                      <w:rFonts w:ascii="华文中宋" w:eastAsia="华文中宋" w:hAnsi="华文中宋" w:cs="Arial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MasterMix</w:t>
                  </w:r>
                  <w:proofErr w:type="spellEnd"/>
                </w:p>
                <w:p w14:paraId="6BC676B8" w14:textId="77777777" w:rsidR="00F53D79" w:rsidRPr="005E7DE4" w:rsidRDefault="00F53D79" w:rsidP="00F53D79">
                  <w:pPr>
                    <w:jc w:val="center"/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</w:pPr>
                  <w:r w:rsidRPr="00F03AFD">
                    <w:rPr>
                      <w:rFonts w:ascii="华文中宋" w:eastAsia="华文中宋" w:hAnsi="华文中宋" w:cs="Arial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（PERT专用）</w:t>
                  </w:r>
                </w:p>
              </w:tc>
              <w:tc>
                <w:tcPr>
                  <w:tcW w:w="1843" w:type="dxa"/>
                  <w:vAlign w:val="center"/>
                </w:tcPr>
                <w:p w14:paraId="37C55001" w14:textId="756020E9" w:rsidR="00F53D79" w:rsidRPr="005E7DE4" w:rsidRDefault="00F53D79" w:rsidP="00F53D79">
                  <w:pPr>
                    <w:spacing w:line="240" w:lineRule="atLeast"/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221044</w:t>
                  </w:r>
                  <w:r w:rsidR="008636CA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d</w:t>
                  </w:r>
                </w:p>
              </w:tc>
              <w:tc>
                <w:tcPr>
                  <w:tcW w:w="983" w:type="dxa"/>
                  <w:vAlign w:val="center"/>
                </w:tcPr>
                <w:p w14:paraId="279B0437" w14:textId="77777777" w:rsidR="00F53D79" w:rsidRPr="005E7DE4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F03AF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150</w:t>
                  </w:r>
                  <w:r w:rsidRPr="00F03AF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 xml:space="preserve"> </w:t>
                  </w:r>
                  <w:proofErr w:type="spellStart"/>
                  <w:r w:rsidRPr="00F03AF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842" w:type="dxa"/>
                  <w:vAlign w:val="center"/>
                </w:tcPr>
                <w:p w14:paraId="00FD8142" w14:textId="77777777" w:rsidR="00F53D79" w:rsidRPr="005E7DE4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 w:rsidRPr="00F45FBF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0.5</w:t>
                  </w:r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mL棕色管</w:t>
                  </w:r>
                </w:p>
              </w:tc>
            </w:tr>
            <w:tr w:rsidR="00F53D79" w:rsidRPr="00E55609" w14:paraId="043022B3" w14:textId="77777777" w:rsidTr="004E65A7">
              <w:trPr>
                <w:trHeight w:val="435"/>
                <w:jc w:val="center"/>
              </w:trPr>
              <w:tc>
                <w:tcPr>
                  <w:tcW w:w="2839" w:type="dxa"/>
                  <w:vAlign w:val="center"/>
                </w:tcPr>
                <w:p w14:paraId="1F6ECC47" w14:textId="48AB8CB7" w:rsidR="00F53D79" w:rsidRPr="00F03AFD" w:rsidRDefault="00F53D79" w:rsidP="00F53D7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超纯水</w:t>
                  </w:r>
                </w:p>
              </w:tc>
              <w:tc>
                <w:tcPr>
                  <w:tcW w:w="1843" w:type="dxa"/>
                  <w:vAlign w:val="center"/>
                </w:tcPr>
                <w:p w14:paraId="789F906A" w14:textId="0F9A955C" w:rsidR="00F53D79" w:rsidRPr="00F03AFD" w:rsidRDefault="00F53D79" w:rsidP="00F53D79">
                  <w:pPr>
                    <w:spacing w:line="240" w:lineRule="atLeast"/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10806</w:t>
                  </w:r>
                </w:p>
              </w:tc>
              <w:tc>
                <w:tcPr>
                  <w:tcW w:w="983" w:type="dxa"/>
                  <w:vAlign w:val="center"/>
                </w:tcPr>
                <w:p w14:paraId="1C741D6F" w14:textId="401907A8" w:rsidR="00F53D79" w:rsidRPr="00F03AFD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1mL</w:t>
                  </w:r>
                </w:p>
              </w:tc>
              <w:tc>
                <w:tcPr>
                  <w:tcW w:w="1842" w:type="dxa"/>
                  <w:vAlign w:val="center"/>
                </w:tcPr>
                <w:p w14:paraId="2D99E698" w14:textId="548AC6D6" w:rsidR="00F53D79" w:rsidRPr="00F45FBF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蓝盖管</w:t>
                  </w:r>
                  <w:proofErr w:type="gramEnd"/>
                </w:p>
              </w:tc>
            </w:tr>
            <w:tr w:rsidR="00F53D79" w:rsidRPr="00E55609" w14:paraId="57882FEF" w14:textId="77777777" w:rsidTr="004E65A7">
              <w:trPr>
                <w:trHeight w:val="435"/>
                <w:jc w:val="center"/>
              </w:trPr>
              <w:tc>
                <w:tcPr>
                  <w:tcW w:w="2839" w:type="dxa"/>
                  <w:vAlign w:val="center"/>
                </w:tcPr>
                <w:p w14:paraId="7C070C2C" w14:textId="77777777" w:rsidR="00F53D79" w:rsidRPr="00F03AFD" w:rsidRDefault="00F53D79" w:rsidP="00F53D79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F03AF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使用手册</w:t>
                  </w:r>
                </w:p>
              </w:tc>
              <w:tc>
                <w:tcPr>
                  <w:tcW w:w="1843" w:type="dxa"/>
                  <w:vAlign w:val="center"/>
                </w:tcPr>
                <w:p w14:paraId="356AE59D" w14:textId="77777777" w:rsidR="00F53D79" w:rsidRDefault="00F53D79" w:rsidP="00F53D7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F03AF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15-23201sc</w:t>
                  </w:r>
                </w:p>
              </w:tc>
              <w:tc>
                <w:tcPr>
                  <w:tcW w:w="983" w:type="dxa"/>
                  <w:vAlign w:val="center"/>
                </w:tcPr>
                <w:p w14:paraId="60F79060" w14:textId="77777777" w:rsidR="00F53D79" w:rsidRPr="00F03AFD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F03AF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1份</w:t>
                  </w:r>
                </w:p>
              </w:tc>
              <w:tc>
                <w:tcPr>
                  <w:tcW w:w="1842" w:type="dxa"/>
                  <w:vAlign w:val="center"/>
                </w:tcPr>
                <w:p w14:paraId="146A92A3" w14:textId="77777777" w:rsidR="00F53D79" w:rsidRPr="00F45FBF" w:rsidRDefault="00F53D79" w:rsidP="00F53D7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F45FBF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无</w:t>
                  </w:r>
                </w:p>
              </w:tc>
            </w:tr>
          </w:tbl>
          <w:p w14:paraId="5186459A" w14:textId="0EF67C43" w:rsidR="00F53D79" w:rsidRPr="00F53D79" w:rsidRDefault="00F53D79">
            <w:pPr>
              <w:spacing w:line="360" w:lineRule="auto"/>
              <w:rPr>
                <w:rFonts w:ascii="华文中宋" w:eastAsia="华文中宋" w:hAnsi="华文中宋" w:hint="eastAsia"/>
                <w:color w:val="000000" w:themeColor="text1"/>
                <w:szCs w:val="21"/>
              </w:rPr>
            </w:pPr>
            <w:r w:rsidRPr="00F53D79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lastRenderedPageBreak/>
              <w:t>注意：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首次使用本产品的时候需要在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MS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 xml:space="preserve">2 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逆转录</w:t>
            </w:r>
            <w:r w:rsidRPr="00F45FBF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引物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干粉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、</w:t>
            </w:r>
            <w:r>
              <w:rPr>
                <w:rFonts w:ascii="华文中宋" w:eastAsia="华文中宋" w:hAnsi="华文中宋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MS</w:t>
            </w:r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 xml:space="preserve">2 </w:t>
            </w:r>
            <w:r>
              <w:rPr>
                <w:rFonts w:ascii="华文中宋" w:eastAsia="华文中宋" w:hAnsi="华文中宋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PCR引物-</w:t>
            </w:r>
            <w:r>
              <w:rPr>
                <w:rFonts w:ascii="华文中宋" w:eastAsia="华文中宋" w:hAnsi="华文中宋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探针混合物</w:t>
            </w:r>
            <w:r>
              <w:rPr>
                <w:rFonts w:ascii="华文中宋" w:eastAsia="华文中宋" w:hAnsi="华文中宋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（PERT专用）</w:t>
            </w:r>
            <w:r>
              <w:rPr>
                <w:rFonts w:ascii="华文中宋" w:eastAsia="华文中宋" w:hAnsi="华文中宋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干粉中分别加入超纯水，充分吹打混匀后使用。未用完的需要放-</w:t>
            </w:r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20</w:t>
            </w:r>
            <w:r>
              <w:rPr>
                <w:rFonts w:ascii="华文中宋" w:eastAsia="华文中宋" w:hAnsi="华文中宋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℃保存。</w:t>
            </w:r>
          </w:p>
        </w:tc>
      </w:tr>
      <w:tr w:rsidR="00E55609" w:rsidRPr="00E55609" w14:paraId="2508DEE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6BB78BB2" w14:textId="77777777" w:rsidR="00BF0DF9" w:rsidRPr="007465BF" w:rsidRDefault="00C859C5">
            <w:pPr>
              <w:spacing w:line="360" w:lineRule="auto"/>
              <w:jc w:val="right"/>
              <w:rPr>
                <w:rFonts w:ascii="华文中宋" w:eastAsia="华文中宋" w:hAnsi="华文中宋"/>
                <w:color w:val="000000" w:themeColor="text1"/>
              </w:rPr>
            </w:pP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28"/>
                <w:szCs w:val="28"/>
              </w:rPr>
              <w:lastRenderedPageBreak/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7B772665" w14:textId="77777777" w:rsidR="00BF0DF9" w:rsidRPr="00E55609" w:rsidRDefault="00C859C5">
            <w:pPr>
              <w:spacing w:line="360" w:lineRule="auto"/>
              <w:rPr>
                <w:rFonts w:ascii="华文中宋" w:eastAsia="华文中宋" w:hAnsi="华文中宋"/>
                <w:b/>
                <w:color w:val="FF0000"/>
                <w:spacing w:val="-20"/>
                <w:szCs w:val="21"/>
              </w:rPr>
            </w:pPr>
            <w:r w:rsidRPr="00A417C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低温运输，-20℃</w:t>
            </w:r>
            <w:r w:rsidRPr="00A417CD">
              <w:rPr>
                <w:rFonts w:ascii="华文中宋" w:eastAsia="华文中宋" w:hAnsi="华文中宋"/>
                <w:color w:val="000000" w:themeColor="text1"/>
                <w:szCs w:val="21"/>
              </w:rPr>
              <w:t>保存，保存期限为</w:t>
            </w:r>
            <w:r w:rsidRPr="00A417C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12</w:t>
            </w:r>
            <w:r w:rsidRPr="00A417CD">
              <w:rPr>
                <w:rFonts w:ascii="华文中宋" w:eastAsia="华文中宋" w:hAnsi="华文中宋"/>
                <w:color w:val="000000" w:themeColor="text1"/>
                <w:szCs w:val="21"/>
              </w:rPr>
              <w:t>个月。</w:t>
            </w:r>
          </w:p>
        </w:tc>
      </w:tr>
      <w:tr w:rsidR="00E55609" w:rsidRPr="00E55609" w14:paraId="2B07114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605C71FA" w14:textId="77777777" w:rsidR="00BF0DF9" w:rsidRPr="007465BF" w:rsidRDefault="00C859C5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color w:val="000000" w:themeColor="text1"/>
                <w:sz w:val="28"/>
                <w:szCs w:val="28"/>
              </w:rPr>
            </w:pP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558D5BC9" w14:textId="30B2587D" w:rsidR="00BF0DF9" w:rsidRPr="00E55609" w:rsidRDefault="00C859C5">
            <w:pPr>
              <w:spacing w:line="360" w:lineRule="auto"/>
              <w:rPr>
                <w:rFonts w:ascii="华文中宋" w:eastAsia="华文中宋" w:hAnsi="华文中宋"/>
                <w:color w:val="FF0000"/>
                <w:szCs w:val="21"/>
              </w:rPr>
            </w:pPr>
            <w:r w:rsidRPr="00A417C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样品</w:t>
            </w:r>
            <w:r w:rsidR="00A417CD" w:rsidRPr="00A417C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（含逆转录酶）</w:t>
            </w:r>
            <w:r w:rsidRPr="00A417CD">
              <w:rPr>
                <w:rFonts w:ascii="华文中宋" w:eastAsia="华文中宋" w:hAnsi="华文中宋"/>
                <w:color w:val="000000" w:themeColor="text1"/>
                <w:szCs w:val="21"/>
              </w:rPr>
              <w:t>。</w:t>
            </w:r>
          </w:p>
        </w:tc>
      </w:tr>
      <w:tr w:rsidR="00E55609" w:rsidRPr="00E55609" w14:paraId="58DCF74F" w14:textId="77777777" w:rsidTr="00F53D79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1409"/>
          <w:jc w:val="center"/>
        </w:trPr>
        <w:tc>
          <w:tcPr>
            <w:tcW w:w="2393" w:type="dxa"/>
            <w:gridSpan w:val="2"/>
          </w:tcPr>
          <w:p w14:paraId="492F844C" w14:textId="77777777" w:rsidR="00BF0DF9" w:rsidRPr="007465BF" w:rsidRDefault="00C859C5">
            <w:pPr>
              <w:spacing w:line="360" w:lineRule="auto"/>
              <w:jc w:val="right"/>
              <w:rPr>
                <w:rFonts w:ascii="华文中宋" w:eastAsia="华文中宋" w:hAnsi="华文中宋"/>
                <w:color w:val="000000" w:themeColor="text1"/>
              </w:rPr>
            </w:pPr>
            <w:r w:rsidRPr="007465BF">
              <w:rPr>
                <w:rFonts w:ascii="华文中宋" w:eastAsia="华文中宋" w:hAnsi="华文中宋" w:hint="eastAsia"/>
                <w:b/>
                <w:color w:val="000000" w:themeColor="text1"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62A795CE" w14:textId="54BFE7EE" w:rsidR="009D0A36" w:rsidRPr="009D0A36" w:rsidRDefault="007A65E2" w:rsidP="009D0A36">
            <w:pPr>
              <w:pStyle w:val="a8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华文中宋" w:eastAsia="华文中宋" w:hAnsi="华文中宋"/>
                <w:b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在生物安全柜中准备</w:t>
            </w:r>
            <w:r w:rsidR="00E05095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用于PERT的</w:t>
            </w:r>
            <w:r w:rsidR="009D0A36" w:rsidRPr="009D0A36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样品</w:t>
            </w:r>
          </w:p>
          <w:p w14:paraId="117C5A96" w14:textId="6C942D4C" w:rsidR="009D0A36" w:rsidRPr="00E05095" w:rsidRDefault="009D0A36" w:rsidP="00E0509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 w:rsidRPr="00E05095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细胞培养上清液</w:t>
            </w:r>
            <w:r w:rsidR="00E05095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制备：收集上清液，1</w:t>
            </w:r>
            <w:r w:rsidR="00E05095">
              <w:rPr>
                <w:rFonts w:ascii="华文中宋" w:eastAsia="华文中宋" w:hAnsi="华文中宋"/>
                <w:color w:val="000000" w:themeColor="text1"/>
                <w:szCs w:val="21"/>
              </w:rPr>
              <w:t>1000</w:t>
            </w:r>
            <w:r w:rsidR="00E05095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g离心1</w:t>
            </w:r>
            <w:r w:rsidR="00E05095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="00E05095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分钟，0</w:t>
            </w:r>
            <w:r w:rsidR="00E05095">
              <w:rPr>
                <w:rFonts w:ascii="华文中宋" w:eastAsia="华文中宋" w:hAnsi="华文中宋"/>
                <w:color w:val="000000" w:themeColor="text1"/>
                <w:szCs w:val="21"/>
              </w:rPr>
              <w:t>.45</w:t>
            </w:r>
            <w:r w:rsidR="00E05095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um滤膜过滤，1</w:t>
            </w:r>
            <w:r w:rsidR="00E05095">
              <w:rPr>
                <w:rFonts w:ascii="华文中宋" w:eastAsia="华文中宋" w:hAnsi="华文中宋"/>
                <w:color w:val="000000" w:themeColor="text1"/>
                <w:szCs w:val="21"/>
              </w:rPr>
              <w:t>00</w:t>
            </w:r>
            <w:r w:rsidR="00E05095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,</w:t>
            </w:r>
            <w:r w:rsidR="00E05095">
              <w:rPr>
                <w:rFonts w:ascii="华文中宋" w:eastAsia="华文中宋" w:hAnsi="华文中宋"/>
                <w:color w:val="000000" w:themeColor="text1"/>
                <w:szCs w:val="21"/>
              </w:rPr>
              <w:t>000g</w:t>
            </w:r>
            <w:r w:rsidR="00E05095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超速离心6</w:t>
            </w:r>
            <w:r w:rsidR="00E05095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="00E05095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分钟。</w:t>
            </w:r>
            <w:r w:rsidR="00AE0F2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所得</w:t>
            </w:r>
            <w:r w:rsidR="00E05095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沉淀用PERT专用样本悬浮液重悬，放冰上待用。每次可以用</w:t>
            </w:r>
            <w:r w:rsidR="00E05095">
              <w:rPr>
                <w:rFonts w:ascii="华文中宋" w:eastAsia="华文中宋" w:hAnsi="华文中宋"/>
                <w:color w:val="000000" w:themeColor="text1"/>
                <w:szCs w:val="21"/>
              </w:rPr>
              <w:t>5</w:t>
            </w:r>
            <w:r w:rsidR="00E05095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uL。</w:t>
            </w:r>
          </w:p>
          <w:p w14:paraId="34030DFA" w14:textId="6600A074" w:rsidR="009D0A36" w:rsidRPr="00AE0F2D" w:rsidRDefault="009D0A36" w:rsidP="00AE0F2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 w:hint="eastAsia"/>
                <w:color w:val="000000" w:themeColor="text1"/>
                <w:szCs w:val="21"/>
              </w:rPr>
            </w:pPr>
            <w:r w:rsidRPr="00E05095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细胞裂解液</w:t>
            </w:r>
            <w:r w:rsidR="00E05095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制备：将洗涤后的</w:t>
            </w:r>
            <w:r w:rsidR="00F53D79">
              <w:rPr>
                <w:rFonts w:ascii="华文中宋" w:eastAsia="华文中宋" w:hAnsi="华文中宋"/>
                <w:color w:val="000000" w:themeColor="text1"/>
                <w:szCs w:val="21"/>
              </w:rPr>
              <w:t>1</w:t>
            </w:r>
            <w:r w:rsidR="00AE0F2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×</w:t>
            </w:r>
            <w:r w:rsidR="00AE0F2D">
              <w:rPr>
                <w:rFonts w:ascii="华文中宋" w:eastAsia="华文中宋" w:hAnsi="华文中宋"/>
                <w:color w:val="000000" w:themeColor="text1"/>
                <w:szCs w:val="21"/>
              </w:rPr>
              <w:t>10</w:t>
            </w:r>
            <w:r w:rsidR="00AE0F2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E</w:t>
            </w:r>
            <w:r w:rsidR="00F53D79">
              <w:rPr>
                <w:rFonts w:ascii="华文中宋" w:eastAsia="华文中宋" w:hAnsi="华文中宋"/>
                <w:color w:val="000000" w:themeColor="text1"/>
                <w:szCs w:val="21"/>
              </w:rPr>
              <w:t>6</w:t>
            </w:r>
            <w:r w:rsidR="00E05095" w:rsidRPr="00AE0F2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细胞沉淀重悬在2</w:t>
            </w:r>
            <w:r w:rsidR="00E05095" w:rsidRPr="00AE0F2D">
              <w:rPr>
                <w:rFonts w:ascii="华文中宋" w:eastAsia="华文中宋" w:hAnsi="华文中宋"/>
                <w:color w:val="000000" w:themeColor="text1"/>
                <w:szCs w:val="21"/>
              </w:rPr>
              <w:t>00</w:t>
            </w:r>
            <w:r w:rsidR="00E05095" w:rsidRPr="00AE0F2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uL</w:t>
            </w:r>
            <w:r w:rsidR="00AE0F2D" w:rsidRPr="00AE0F2D">
              <w:rPr>
                <w:rFonts w:ascii="华文中宋" w:eastAsia="华文中宋" w:hAnsi="华文中宋"/>
                <w:color w:val="000000" w:themeColor="text1"/>
                <w:szCs w:val="21"/>
              </w:rPr>
              <w:t xml:space="preserve"> </w:t>
            </w:r>
            <w:r w:rsidR="00E05095" w:rsidRPr="00AE0F2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PERT专用样本悬浮液中，冰上放置2</w:t>
            </w:r>
            <w:r w:rsidR="00E05095" w:rsidRPr="00AE0F2D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="00E05095" w:rsidRPr="00AE0F2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分钟，然后</w:t>
            </w:r>
            <w:r w:rsidR="00F53D79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用自备的试剂盒</w:t>
            </w:r>
            <w:r w:rsidR="00E05095" w:rsidRPr="00AE0F2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测定蛋白浓度</w:t>
            </w:r>
            <w:r w:rsidR="00A417CD" w:rsidRPr="00AE0F2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，每次用0</w:t>
            </w:r>
            <w:r w:rsidR="00A417CD" w:rsidRPr="00AE0F2D">
              <w:rPr>
                <w:rFonts w:ascii="华文中宋" w:eastAsia="华文中宋" w:hAnsi="华文中宋"/>
                <w:color w:val="000000" w:themeColor="text1"/>
                <w:szCs w:val="21"/>
              </w:rPr>
              <w:t>.1-1</w:t>
            </w:r>
            <w:r w:rsidR="00A417CD" w:rsidRPr="00AE0F2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ug。</w:t>
            </w:r>
          </w:p>
          <w:p w14:paraId="3EF342D5" w14:textId="2454A709" w:rsidR="00BF0DF9" w:rsidRPr="00F45FBF" w:rsidRDefault="00A417CD">
            <w:p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二</w:t>
            </w:r>
            <w:r w:rsidR="00C859C5" w:rsidRPr="00F45FBF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、</w:t>
            </w:r>
            <w:r w:rsidR="007A65E2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在超净工作台中</w:t>
            </w:r>
            <w:r w:rsidR="00C859C5" w:rsidRPr="00F45FBF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稀释</w:t>
            </w:r>
            <w:r w:rsidR="007A65E2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制备</w:t>
            </w:r>
            <w:r w:rsidR="00C859C5" w:rsidRPr="00F45FBF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标准曲线</w:t>
            </w:r>
            <w:r w:rsidR="007A65E2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的逆转录酶</w:t>
            </w:r>
            <w:r w:rsidR="00C859C5" w:rsidRPr="00F45FBF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（以</w:t>
            </w:r>
            <w:r w:rsidR="00F45FBF">
              <w:rPr>
                <w:rFonts w:ascii="华文中宋" w:eastAsia="华文中宋" w:hAnsi="华文中宋"/>
                <w:color w:val="000000" w:themeColor="text1"/>
                <w:szCs w:val="21"/>
              </w:rPr>
              <w:t>1</w:t>
            </w:r>
            <w:r w:rsidR="00675A34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="00C859C5" w:rsidRPr="00F45FBF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个10倍稀释度为例）。由于标准品浓度非常高，因此下列稀释操作一定要在独立的区域进行，千万不能污染样品或本试剂盒的其他成分）。</w:t>
            </w:r>
          </w:p>
          <w:p w14:paraId="1557BC73" w14:textId="2E9EA930" w:rsidR="00BF0DF9" w:rsidRPr="004F5CE1" w:rsidRDefault="00C859C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标记</w:t>
            </w:r>
            <w:r w:rsidR="00F45FBF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1</w:t>
            </w:r>
            <w:r w:rsidR="00675A34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个离心管，分别为</w:t>
            </w:r>
            <w:r w:rsidR="00F45FBF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1、</w:t>
            </w:r>
            <w:r w:rsidR="004F5CE1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2</w:t>
            </w:r>
            <w:r w:rsidR="00F45FBF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、</w:t>
            </w:r>
            <w:r w:rsidR="00F45FBF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3</w:t>
            </w:r>
            <w:r w:rsidR="00F45FBF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、</w:t>
            </w:r>
            <w:r w:rsidR="00F45FBF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……</w:t>
            </w:r>
            <w:r w:rsidR="00675A34">
              <w:rPr>
                <w:rFonts w:ascii="华文中宋" w:eastAsia="华文中宋" w:hAnsi="华文中宋"/>
                <w:color w:val="000000" w:themeColor="text1"/>
                <w:szCs w:val="21"/>
              </w:rPr>
              <w:t>8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，</w:t>
            </w:r>
            <w:r w:rsidR="00675A34">
              <w:rPr>
                <w:rFonts w:ascii="华文中宋" w:eastAsia="华文中宋" w:hAnsi="华文中宋"/>
                <w:color w:val="000000" w:themeColor="text1"/>
                <w:szCs w:val="21"/>
              </w:rPr>
              <w:t>9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，</w:t>
            </w:r>
            <w:r w:rsidR="00675A34">
              <w:rPr>
                <w:rFonts w:ascii="华文中宋" w:eastAsia="华文中宋" w:hAnsi="华文中宋"/>
                <w:color w:val="000000" w:themeColor="text1"/>
                <w:szCs w:val="21"/>
              </w:rPr>
              <w:t>10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。</w:t>
            </w:r>
          </w:p>
          <w:p w14:paraId="61E53DCD" w14:textId="3B0C36FF" w:rsidR="00BF0DF9" w:rsidRPr="004F5CE1" w:rsidRDefault="00C859C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用带芯枪头</w:t>
            </w:r>
            <w:r w:rsidR="00F45FBF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在1</w:t>
            </w:r>
            <w:r w:rsidR="00675A34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="00F45FBF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个管中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分别加入45 μL</w:t>
            </w:r>
            <w:r w:rsidR="00F45FBF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 xml:space="preserve"> </w:t>
            </w:r>
            <w:r w:rsidR="00F45FBF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PERT</w:t>
            </w:r>
            <w:r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专用</w:t>
            </w:r>
            <w:r w:rsidR="00F45FBF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阳性对照</w:t>
            </w:r>
            <w:r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稀释液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，最好用带芯枪头，下同）</w:t>
            </w:r>
            <w:r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。</w:t>
            </w:r>
          </w:p>
          <w:p w14:paraId="3280B9E4" w14:textId="36304C8D" w:rsidR="00BF0DF9" w:rsidRPr="004F5CE1" w:rsidRDefault="00C859C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在</w:t>
            </w:r>
            <w:r w:rsidR="00F45FBF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1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号管中加入5 μL</w:t>
            </w:r>
            <w:r w:rsidR="00F45FBF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 xml:space="preserve"> </w:t>
            </w:r>
            <w:r w:rsidR="00F45FBF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PERT专用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阳性对照</w:t>
            </w:r>
            <w:r w:rsidR="00F45FBF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逆转录酶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(试剂</w:t>
            </w:r>
            <w:proofErr w:type="gramStart"/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盒提供</w:t>
            </w:r>
            <w:proofErr w:type="gramEnd"/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)，</w:t>
            </w:r>
            <w:r w:rsidR="007A65E2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轻柔吹打1分钟，不要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震荡，得</w:t>
            </w:r>
            <w:r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1</w:t>
            </w:r>
            <w:r w:rsidR="004F5CE1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号稀释液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。放</w:t>
            </w:r>
            <w:r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冰上待用。</w:t>
            </w:r>
            <w:r w:rsidR="004F5CE1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此为原液得1</w:t>
            </w:r>
            <w:r w:rsidR="004F5CE1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="004F5CE1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E</w:t>
            </w:r>
            <w:r w:rsidR="004F5CE1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1</w:t>
            </w:r>
            <w:r w:rsidR="004F5CE1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倍稀释液。</w:t>
            </w:r>
          </w:p>
          <w:p w14:paraId="0F682032" w14:textId="64B6B191" w:rsidR="00BF0DF9" w:rsidRPr="004F5CE1" w:rsidRDefault="00C859C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换枪头，在</w:t>
            </w:r>
            <w:r w:rsidR="004F5CE1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2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 xml:space="preserve">号管中加入5 μL </w:t>
            </w:r>
            <w:r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1</w:t>
            </w:r>
            <w:r w:rsidR="004F5CE1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号稀释液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，</w:t>
            </w:r>
            <w:r w:rsidR="007A65E2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轻柔吹打1分钟，不要</w:t>
            </w:r>
            <w:r w:rsidR="007A65E2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震荡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，得</w:t>
            </w:r>
            <w:r w:rsidR="004F5CE1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2号稀释液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。放</w:t>
            </w:r>
            <w:r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冰上待用。</w:t>
            </w:r>
            <w:r w:rsidR="004F5CE1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此为原液得1</w:t>
            </w:r>
            <w:r w:rsidR="004F5CE1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="004F5CE1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E</w:t>
            </w:r>
            <w:r w:rsidR="004F5CE1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2</w:t>
            </w:r>
            <w:r w:rsidR="004F5CE1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倍稀释液。</w:t>
            </w:r>
          </w:p>
          <w:p w14:paraId="28A7D2C4" w14:textId="1BC096E3" w:rsidR="00BF0DF9" w:rsidRPr="004F5CE1" w:rsidRDefault="00C859C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换枪头，在</w:t>
            </w:r>
            <w:r w:rsidR="004F5CE1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3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 xml:space="preserve">号管中加入5 μL </w:t>
            </w:r>
            <w:r w:rsidR="004F5CE1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2</w:t>
            </w:r>
            <w:r w:rsidR="004F5CE1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号稀释液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，</w:t>
            </w:r>
            <w:r w:rsidR="007A65E2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轻柔吹打1分钟，不要</w:t>
            </w:r>
            <w:r w:rsidR="007A65E2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震荡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，得</w:t>
            </w:r>
            <w:r w:rsidR="004F5CE1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3</w:t>
            </w:r>
            <w:r w:rsidR="004F5CE1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号稀释液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。放</w:t>
            </w:r>
            <w:r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冰上待用。</w:t>
            </w:r>
            <w:r w:rsidR="004F5CE1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此为原液得1</w:t>
            </w:r>
            <w:r w:rsidR="004F5CE1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="004F5CE1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E</w:t>
            </w:r>
            <w:r w:rsidR="004F5CE1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3</w:t>
            </w:r>
            <w:r w:rsidR="004F5CE1"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倍稀释液。</w:t>
            </w:r>
          </w:p>
          <w:p w14:paraId="5794B01F" w14:textId="6922A873" w:rsidR="007A65E2" w:rsidRPr="00F52466" w:rsidRDefault="00C859C5" w:rsidP="00F52466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重复上面的操作直到得到</w:t>
            </w:r>
            <w:r w:rsidR="004F5CE1"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1</w:t>
            </w:r>
            <w:r w:rsidR="00675A34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个稀释度的标准曲线</w:t>
            </w:r>
            <w:r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样品</w:t>
            </w:r>
            <w:r w:rsidRPr="004F5CE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。放</w:t>
            </w:r>
            <w:r w:rsidRPr="004F5CE1">
              <w:rPr>
                <w:rFonts w:ascii="华文中宋" w:eastAsia="华文中宋" w:hAnsi="华文中宋"/>
                <w:color w:val="000000" w:themeColor="text1"/>
                <w:szCs w:val="21"/>
              </w:rPr>
              <w:t>冰上待用。</w:t>
            </w:r>
            <w:r w:rsidR="007A65E2" w:rsidRPr="00F52466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稀释的阳性对照逆转录酶在-</w:t>
            </w:r>
            <w:r w:rsidR="007A65E2" w:rsidRPr="00F52466">
              <w:rPr>
                <w:rFonts w:ascii="华文中宋" w:eastAsia="华文中宋" w:hAnsi="华文中宋"/>
                <w:color w:val="000000" w:themeColor="text1"/>
                <w:szCs w:val="21"/>
              </w:rPr>
              <w:t>20</w:t>
            </w:r>
            <w:r w:rsidR="007A65E2" w:rsidRPr="00F52466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℃可保存7天，</w:t>
            </w:r>
            <w:r w:rsidR="007A65E2" w:rsidRPr="00F52466">
              <w:rPr>
                <w:rFonts w:ascii="华文中宋" w:eastAsia="华文中宋" w:hAnsi="华文中宋"/>
                <w:color w:val="000000" w:themeColor="text1"/>
                <w:szCs w:val="21"/>
              </w:rPr>
              <w:t>-80</w:t>
            </w:r>
            <w:r w:rsidR="007A65E2" w:rsidRPr="00F52466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℃可保存1个月。</w:t>
            </w:r>
          </w:p>
          <w:p w14:paraId="3ADA6F00" w14:textId="29C90BBE" w:rsidR="00BF0DF9" w:rsidRPr="004F5CE1" w:rsidRDefault="00A417CD">
            <w:pPr>
              <w:spacing w:line="360" w:lineRule="auto"/>
              <w:rPr>
                <w:rFonts w:ascii="华文中宋" w:eastAsia="华文中宋" w:hAnsi="华文中宋"/>
                <w:b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三</w:t>
            </w:r>
            <w:r w:rsidR="00C859C5" w:rsidRPr="004F5CE1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、</w:t>
            </w:r>
            <w:r w:rsidR="004F5CE1" w:rsidRPr="004F5CE1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逆转录</w:t>
            </w:r>
            <w:r w:rsidR="00091BD1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（RT）</w:t>
            </w:r>
            <w:r w:rsidR="004F5CE1" w:rsidRPr="004F5CE1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反应</w:t>
            </w:r>
            <w:r w:rsidR="00F03AFD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预实验</w:t>
            </w:r>
            <w:r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测试逆转录酶是Mg依赖型，还是Mn依赖型</w:t>
            </w:r>
          </w:p>
          <w:p w14:paraId="68E126D8" w14:textId="67C31F5C" w:rsidR="00BF0DF9" w:rsidRPr="00091BD1" w:rsidRDefault="00F03AF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如果不知道待测逆转录酶</w:t>
            </w:r>
            <w:r w:rsidR="00A417C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是Mg依赖型还是Mn依赖型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，则最好先做预实验检测。如果已经知道，则可以跳过此步。按下</w:t>
            </w:r>
            <w:proofErr w:type="gramStart"/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表设置</w:t>
            </w:r>
            <w:proofErr w:type="gramEnd"/>
            <w:r w:rsidR="0012665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个</w:t>
            </w:r>
            <w:r w:rsidR="0012665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2</w:t>
            </w:r>
            <w:r w:rsidR="00126653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="0012665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uL的RT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反应</w:t>
            </w:r>
            <w:r w:rsidR="0012665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体系</w:t>
            </w:r>
            <w:r w:rsidR="00091BD1" w:rsidRPr="00091BD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：</w:t>
            </w:r>
          </w:p>
          <w:tbl>
            <w:tblPr>
              <w:tblW w:w="74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4"/>
              <w:gridCol w:w="1134"/>
              <w:gridCol w:w="1207"/>
              <w:gridCol w:w="1207"/>
              <w:gridCol w:w="1207"/>
            </w:tblGrid>
            <w:tr w:rsidR="00C77E6D" w:rsidRPr="00E55609" w14:paraId="3620AA35" w14:textId="77777777" w:rsidTr="00126653">
              <w:trPr>
                <w:trHeight w:val="435"/>
                <w:jc w:val="center"/>
              </w:trPr>
              <w:tc>
                <w:tcPr>
                  <w:tcW w:w="2664" w:type="dxa"/>
                  <w:vAlign w:val="center"/>
                </w:tcPr>
                <w:p w14:paraId="5C60EB15" w14:textId="566237AB" w:rsidR="00C77E6D" w:rsidRPr="005E7DE4" w:rsidRDefault="00C77E6D" w:rsidP="00C77E6D">
                  <w:pPr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lastRenderedPageBreak/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27594D" w14:textId="7F7C238A" w:rsidR="00C77E6D" w:rsidRPr="005E7DE4" w:rsidRDefault="00C77E6D" w:rsidP="00C77E6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Mg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+</w:t>
                  </w: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模板</w:t>
                  </w:r>
                </w:p>
              </w:tc>
              <w:tc>
                <w:tcPr>
                  <w:tcW w:w="1207" w:type="dxa"/>
                  <w:vAlign w:val="center"/>
                </w:tcPr>
                <w:p w14:paraId="39999C31" w14:textId="586C5E5E" w:rsidR="00C77E6D" w:rsidRPr="005E7DE4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Mg</w:t>
                  </w:r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-</w:t>
                  </w: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模板</w:t>
                  </w:r>
                </w:p>
              </w:tc>
              <w:tc>
                <w:tcPr>
                  <w:tcW w:w="1207" w:type="dxa"/>
                  <w:vAlign w:val="center"/>
                </w:tcPr>
                <w:p w14:paraId="5509C6A3" w14:textId="506D1217" w:rsidR="00C77E6D" w:rsidRPr="005E7DE4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Mn</w:t>
                  </w:r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+</w:t>
                  </w: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模板</w:t>
                  </w:r>
                </w:p>
              </w:tc>
              <w:tc>
                <w:tcPr>
                  <w:tcW w:w="1207" w:type="dxa"/>
                  <w:vAlign w:val="center"/>
                </w:tcPr>
                <w:p w14:paraId="731635F3" w14:textId="035BE350" w:rsidR="00C77E6D" w:rsidRPr="005E7DE4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Mn</w:t>
                  </w:r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-</w:t>
                  </w: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模板</w:t>
                  </w:r>
                </w:p>
              </w:tc>
            </w:tr>
            <w:tr w:rsidR="00C77E6D" w:rsidRPr="00E55609" w14:paraId="78E2A135" w14:textId="77777777" w:rsidTr="00126653">
              <w:trPr>
                <w:trHeight w:val="435"/>
                <w:jc w:val="center"/>
              </w:trPr>
              <w:tc>
                <w:tcPr>
                  <w:tcW w:w="2664" w:type="dxa"/>
                  <w:vAlign w:val="center"/>
                </w:tcPr>
                <w:p w14:paraId="29162530" w14:textId="3B70532B" w:rsidR="00C77E6D" w:rsidRPr="00C77E6D" w:rsidRDefault="00C77E6D" w:rsidP="00C77E6D">
                  <w:pPr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MS</w:t>
                  </w:r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 xml:space="preserve">2 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噬菌体</w:t>
                  </w: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RNA溶液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9D5C82" w14:textId="19702F17" w:rsidR="00C77E6D" w:rsidRPr="00C77E6D" w:rsidRDefault="00C77E6D" w:rsidP="00C77E6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 xml:space="preserve">3 </w:t>
                  </w:r>
                  <w:proofErr w:type="spellStart"/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07" w:type="dxa"/>
                  <w:vAlign w:val="center"/>
                </w:tcPr>
                <w:p w14:paraId="1CF2B84D" w14:textId="614C34E4" w:rsidR="00C77E6D" w:rsidRPr="00C77E6D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不加</w:t>
                  </w:r>
                </w:p>
              </w:tc>
              <w:tc>
                <w:tcPr>
                  <w:tcW w:w="1207" w:type="dxa"/>
                  <w:vAlign w:val="center"/>
                </w:tcPr>
                <w:p w14:paraId="269529FB" w14:textId="4395F03D" w:rsidR="00C77E6D" w:rsidRPr="00C77E6D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 xml:space="preserve">3 </w:t>
                  </w:r>
                  <w:proofErr w:type="spellStart"/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07" w:type="dxa"/>
                  <w:vAlign w:val="center"/>
                </w:tcPr>
                <w:p w14:paraId="43784B04" w14:textId="6A2E23BB" w:rsidR="00C77E6D" w:rsidRPr="00C77E6D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不加</w:t>
                  </w:r>
                </w:p>
              </w:tc>
            </w:tr>
            <w:tr w:rsidR="00C77E6D" w:rsidRPr="00E55609" w14:paraId="455ECDAE" w14:textId="77777777" w:rsidTr="00126653">
              <w:trPr>
                <w:trHeight w:val="435"/>
                <w:jc w:val="center"/>
              </w:trPr>
              <w:tc>
                <w:tcPr>
                  <w:tcW w:w="2664" w:type="dxa"/>
                  <w:vAlign w:val="center"/>
                </w:tcPr>
                <w:p w14:paraId="713034ED" w14:textId="11EAD385" w:rsidR="00C77E6D" w:rsidRPr="00C77E6D" w:rsidRDefault="00C77E6D" w:rsidP="00C77E6D">
                  <w:pPr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C77E6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MS</w:t>
                  </w:r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2</w:t>
                  </w:r>
                  <w:r w:rsidRPr="00C77E6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逆转录引物</w:t>
                  </w:r>
                </w:p>
              </w:tc>
              <w:tc>
                <w:tcPr>
                  <w:tcW w:w="1134" w:type="dxa"/>
                  <w:vAlign w:val="center"/>
                </w:tcPr>
                <w:p w14:paraId="616B6E5E" w14:textId="7C212F96" w:rsidR="00C77E6D" w:rsidRPr="00C77E6D" w:rsidRDefault="00C77E6D" w:rsidP="00C77E6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 xml:space="preserve">2 </w:t>
                  </w:r>
                  <w:proofErr w:type="spellStart"/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07" w:type="dxa"/>
                  <w:vAlign w:val="center"/>
                </w:tcPr>
                <w:p w14:paraId="07F061FD" w14:textId="5F143834" w:rsidR="00C77E6D" w:rsidRPr="00C77E6D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 xml:space="preserve">2 </w:t>
                  </w:r>
                  <w:proofErr w:type="spellStart"/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07" w:type="dxa"/>
                  <w:vAlign w:val="center"/>
                </w:tcPr>
                <w:p w14:paraId="30CC46B2" w14:textId="5673969B" w:rsidR="00C77E6D" w:rsidRPr="00C77E6D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 xml:space="preserve">2 </w:t>
                  </w:r>
                  <w:proofErr w:type="spellStart"/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07" w:type="dxa"/>
                  <w:vAlign w:val="center"/>
                </w:tcPr>
                <w:p w14:paraId="05C23744" w14:textId="2B6596A5" w:rsidR="00C77E6D" w:rsidRPr="00C77E6D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 xml:space="preserve">2 </w:t>
                  </w:r>
                  <w:proofErr w:type="spellStart"/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C77E6D" w:rsidRPr="00E55609" w14:paraId="2E450CF6" w14:textId="77777777" w:rsidTr="00126653">
              <w:trPr>
                <w:trHeight w:val="435"/>
                <w:jc w:val="center"/>
              </w:trPr>
              <w:tc>
                <w:tcPr>
                  <w:tcW w:w="2664" w:type="dxa"/>
                  <w:vAlign w:val="center"/>
                </w:tcPr>
                <w:p w14:paraId="24A20F7F" w14:textId="2F0690DA" w:rsidR="00C77E6D" w:rsidRPr="005E7DE4" w:rsidRDefault="00C77E6D" w:rsidP="00C77E6D">
                  <w:pPr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PERT专用RT</w:t>
                  </w:r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 xml:space="preserve"> </w:t>
                  </w: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783934AE" w14:textId="0D2C998C" w:rsidR="00C77E6D" w:rsidRPr="00C77E6D" w:rsidRDefault="00C77E6D" w:rsidP="00C77E6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7</w:t>
                  </w:r>
                  <w:r w:rsidRPr="00C77E6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07" w:type="dxa"/>
                  <w:vAlign w:val="center"/>
                </w:tcPr>
                <w:p w14:paraId="1000D257" w14:textId="65A9A34E" w:rsidR="00C77E6D" w:rsidRPr="00C77E6D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7</w:t>
                  </w:r>
                  <w:r w:rsidRPr="00C77E6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07" w:type="dxa"/>
                  <w:vAlign w:val="center"/>
                </w:tcPr>
                <w:p w14:paraId="3156C031" w14:textId="457D32F4" w:rsidR="00C77E6D" w:rsidRPr="00C77E6D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7</w:t>
                  </w:r>
                  <w:r w:rsidRPr="00C77E6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07" w:type="dxa"/>
                  <w:vAlign w:val="center"/>
                </w:tcPr>
                <w:p w14:paraId="4B9F1F00" w14:textId="1A8F80AE" w:rsidR="00C77E6D" w:rsidRPr="00C77E6D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7</w:t>
                  </w:r>
                  <w:r w:rsidRPr="00C77E6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</w:tr>
            <w:tr w:rsidR="00C77E6D" w:rsidRPr="00E55609" w14:paraId="6C48AD1B" w14:textId="77777777" w:rsidTr="00126653">
              <w:trPr>
                <w:trHeight w:val="435"/>
                <w:jc w:val="center"/>
              </w:trPr>
              <w:tc>
                <w:tcPr>
                  <w:tcW w:w="2664" w:type="dxa"/>
                  <w:vAlign w:val="center"/>
                </w:tcPr>
                <w:p w14:paraId="54F7EC77" w14:textId="7E343192" w:rsidR="00C77E6D" w:rsidRPr="005E7DE4" w:rsidRDefault="00C77E6D" w:rsidP="00C77E6D">
                  <w:pPr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C77E6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MgCl</w:t>
                  </w:r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2</w:t>
                  </w:r>
                  <w:r w:rsidRPr="00C77E6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溶液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637685F" w14:textId="523F8A59" w:rsidR="00C77E6D" w:rsidRPr="00C77E6D" w:rsidRDefault="00C77E6D" w:rsidP="00C77E6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3</w:t>
                  </w:r>
                  <w:r w:rsidRPr="00C77E6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07" w:type="dxa"/>
                  <w:vAlign w:val="center"/>
                </w:tcPr>
                <w:p w14:paraId="56ABE7DE" w14:textId="6AAB66D9" w:rsidR="00C77E6D" w:rsidRPr="00C77E6D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C77E6D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3</w:t>
                  </w:r>
                  <w:r w:rsidRPr="00C77E6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07" w:type="dxa"/>
                  <w:vAlign w:val="center"/>
                </w:tcPr>
                <w:p w14:paraId="1BEB03F2" w14:textId="4C958FF6" w:rsidR="00C77E6D" w:rsidRPr="00C77E6D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不加</w:t>
                  </w:r>
                </w:p>
              </w:tc>
              <w:tc>
                <w:tcPr>
                  <w:tcW w:w="1207" w:type="dxa"/>
                  <w:vAlign w:val="center"/>
                </w:tcPr>
                <w:p w14:paraId="22031BA7" w14:textId="20C0B73F" w:rsidR="00C77E6D" w:rsidRPr="00C77E6D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不加</w:t>
                  </w:r>
                </w:p>
              </w:tc>
            </w:tr>
            <w:tr w:rsidR="00C77E6D" w:rsidRPr="00E55609" w14:paraId="255C8C8D" w14:textId="77777777" w:rsidTr="00126653">
              <w:trPr>
                <w:trHeight w:val="435"/>
                <w:jc w:val="center"/>
              </w:trPr>
              <w:tc>
                <w:tcPr>
                  <w:tcW w:w="2664" w:type="dxa"/>
                  <w:vAlign w:val="center"/>
                </w:tcPr>
                <w:p w14:paraId="0A14D5F0" w14:textId="79151105" w:rsidR="00C77E6D" w:rsidRPr="005E7DE4" w:rsidRDefault="00C77E6D" w:rsidP="00C77E6D">
                  <w:pPr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MnCl</w:t>
                  </w:r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2</w:t>
                  </w: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溶液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5C600C56" w14:textId="67D1C5C0" w:rsidR="00C77E6D" w:rsidRPr="00C77E6D" w:rsidRDefault="00C77E6D" w:rsidP="00C77E6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不加</w:t>
                  </w:r>
                </w:p>
              </w:tc>
              <w:tc>
                <w:tcPr>
                  <w:tcW w:w="1207" w:type="dxa"/>
                  <w:vAlign w:val="center"/>
                </w:tcPr>
                <w:p w14:paraId="6BC62943" w14:textId="6683F79A" w:rsidR="00C77E6D" w:rsidRPr="00C77E6D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不加</w:t>
                  </w:r>
                </w:p>
              </w:tc>
              <w:tc>
                <w:tcPr>
                  <w:tcW w:w="1207" w:type="dxa"/>
                  <w:vAlign w:val="center"/>
                </w:tcPr>
                <w:p w14:paraId="2C29F05E" w14:textId="6FBECA33" w:rsidR="00C77E6D" w:rsidRPr="00C77E6D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3</w:t>
                  </w: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07" w:type="dxa"/>
                  <w:vAlign w:val="center"/>
                </w:tcPr>
                <w:p w14:paraId="5FF717E5" w14:textId="055FFF04" w:rsidR="00C77E6D" w:rsidRPr="00C77E6D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3</w:t>
                  </w: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</w:tr>
            <w:tr w:rsidR="00C77E6D" w:rsidRPr="00E55609" w14:paraId="255D6386" w14:textId="77777777" w:rsidTr="00126653">
              <w:trPr>
                <w:trHeight w:val="435"/>
                <w:jc w:val="center"/>
              </w:trPr>
              <w:tc>
                <w:tcPr>
                  <w:tcW w:w="2664" w:type="dxa"/>
                  <w:vAlign w:val="center"/>
                </w:tcPr>
                <w:p w14:paraId="0F0449C6" w14:textId="3F0B2E5D" w:rsidR="00C77E6D" w:rsidRPr="005E7DE4" w:rsidRDefault="00C77E6D" w:rsidP="00C77E6D">
                  <w:pPr>
                    <w:jc w:val="center"/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待测样本（含逆转录酶）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328EF50A" w14:textId="516A29F1" w:rsidR="00C77E6D" w:rsidRPr="005E7DE4" w:rsidRDefault="00C77E6D" w:rsidP="00C77E6D">
                  <w:pPr>
                    <w:spacing w:line="240" w:lineRule="atLeast"/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5</w:t>
                  </w: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07" w:type="dxa"/>
                  <w:vAlign w:val="center"/>
                </w:tcPr>
                <w:p w14:paraId="315B5EBE" w14:textId="07D8B784" w:rsidR="00C77E6D" w:rsidRPr="005E7DE4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5</w:t>
                  </w: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07" w:type="dxa"/>
                  <w:vAlign w:val="center"/>
                </w:tcPr>
                <w:p w14:paraId="194E7E43" w14:textId="200509EA" w:rsidR="00C77E6D" w:rsidRPr="005E7DE4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5</w:t>
                  </w: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07" w:type="dxa"/>
                  <w:vAlign w:val="center"/>
                </w:tcPr>
                <w:p w14:paraId="734E7EA5" w14:textId="7C5A0A01" w:rsidR="00C77E6D" w:rsidRPr="005E7DE4" w:rsidRDefault="00C77E6D" w:rsidP="00C77E6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5</w:t>
                  </w: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</w:tr>
          </w:tbl>
          <w:p w14:paraId="209C1020" w14:textId="7456AC38" w:rsidR="00BF0DF9" w:rsidRDefault="00126653" w:rsidP="0012665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 w:rsidRPr="0012665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在PCR仪器上3</w:t>
            </w:r>
            <w:r w:rsidRPr="00126653">
              <w:rPr>
                <w:rFonts w:ascii="华文中宋" w:eastAsia="华文中宋" w:hAnsi="华文中宋"/>
                <w:color w:val="000000" w:themeColor="text1"/>
                <w:szCs w:val="21"/>
              </w:rPr>
              <w:t>7</w:t>
            </w:r>
            <w:r w:rsidRPr="0012665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℃保温5小时</w:t>
            </w:r>
            <w:r w:rsidR="00C859C5" w:rsidRPr="0012665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。</w:t>
            </w:r>
            <w:r w:rsidRPr="00126653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如果不是用PCR仪器，需要加上自备石蜡油放置在5小时保温过程中，反应液蒸发。</w:t>
            </w:r>
          </w:p>
          <w:p w14:paraId="73F2E78B" w14:textId="45B09474" w:rsidR="005E7DE4" w:rsidRDefault="005E7DE4" w:rsidP="005E7DE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各取1</w:t>
            </w:r>
            <w:r w:rsidR="00F52466">
              <w:rPr>
                <w:rFonts w:ascii="华文中宋" w:eastAsia="华文中宋" w:hAnsi="华文中宋"/>
                <w:color w:val="000000" w:themeColor="text1"/>
                <w:szCs w:val="21"/>
              </w:rPr>
              <w:t>-5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uL为模板，分别加入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u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 xml:space="preserve"> 探针法q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 xml:space="preserve"> </w:t>
            </w:r>
            <w:proofErr w:type="spellStart"/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Master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Mix</w:t>
            </w:r>
            <w:proofErr w:type="spellEnd"/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（PERT专用），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uL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PERT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PCR引物探针混合液，</w:t>
            </w:r>
            <w:r w:rsidR="00F52466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补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超纯水</w:t>
            </w:r>
            <w:r w:rsidR="00F52466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到2</w:t>
            </w:r>
            <w:r w:rsidR="00F52466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="00F52466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uL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，然后进行q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。PCR参数是：3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℃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 xml:space="preserve"> 30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分钟、9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℃1分钟、（9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℃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30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秒、5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℃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30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秒、7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℃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30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秒）共3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个循环。</w:t>
            </w:r>
            <w:r w:rsidR="00F52466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在5</w:t>
            </w:r>
            <w:r w:rsidR="00F52466">
              <w:rPr>
                <w:rFonts w:ascii="华文中宋" w:eastAsia="华文中宋" w:hAnsi="华文中宋"/>
                <w:color w:val="000000" w:themeColor="text1"/>
                <w:szCs w:val="21"/>
              </w:rPr>
              <w:t>6</w:t>
            </w:r>
            <w:r w:rsidR="00F52466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℃时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采集FAM通道的荧光信号。</w:t>
            </w:r>
          </w:p>
          <w:p w14:paraId="48EA019B" w14:textId="4E013B55" w:rsidR="005E7DE4" w:rsidRDefault="005E7DE4" w:rsidP="005E7DE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比较加Mg和加Mn两组PCR结果</w:t>
            </w:r>
            <w:r w:rsidR="00AC798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选择后续实验用哪种。</w:t>
            </w:r>
          </w:p>
          <w:p w14:paraId="11E88F19" w14:textId="056D079E" w:rsidR="005E7DE4" w:rsidRDefault="00813B98" w:rsidP="005E7DE4">
            <w:pPr>
              <w:spacing w:line="360" w:lineRule="auto"/>
              <w:rPr>
                <w:rFonts w:ascii="华文中宋" w:eastAsia="华文中宋" w:hAnsi="华文中宋"/>
                <w:b/>
                <w:color w:val="000000" w:themeColor="text1"/>
                <w:szCs w:val="21"/>
              </w:rPr>
            </w:pPr>
            <w:r w:rsidRPr="00813B98">
              <w:rPr>
                <w:rFonts w:ascii="华文中宋" w:eastAsia="华文中宋" w:hAnsi="华文中宋" w:hint="eastAsia"/>
                <w:b/>
                <w:bCs/>
                <w:color w:val="000000" w:themeColor="text1"/>
                <w:szCs w:val="21"/>
              </w:rPr>
              <w:t>四</w:t>
            </w:r>
            <w:r w:rsidR="005E7DE4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、</w:t>
            </w:r>
            <w:r w:rsidR="005E7DE4" w:rsidRPr="004F5CE1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逆转录</w:t>
            </w:r>
            <w:r w:rsidR="005E7DE4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（RT）</w:t>
            </w:r>
            <w:r w:rsidR="005E7DE4" w:rsidRPr="004F5CE1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反应</w:t>
            </w:r>
          </w:p>
          <w:p w14:paraId="7656D7E3" w14:textId="21FF7557" w:rsidR="005E7DE4" w:rsidRPr="00091BD1" w:rsidRDefault="00AC798D" w:rsidP="005E7DE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如果有N</w:t>
            </w:r>
            <w:proofErr w:type="gramStart"/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样品，则设置</w:t>
            </w:r>
            <w:r w:rsidR="00AE0F2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N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+2</w:t>
            </w:r>
            <w:r w:rsidR="00AE0F2D">
              <w:rPr>
                <w:rFonts w:ascii="华文中宋" w:eastAsia="华文中宋" w:hAnsi="华文中宋"/>
                <w:color w:val="000000" w:themeColor="text1"/>
                <w:szCs w:val="21"/>
              </w:rPr>
              <w:t>+6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个RT反应，</w:t>
            </w:r>
            <w:r w:rsidR="00AE0F2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多出的两个一个用于RT阳性对照，一个用于RT阴性对照</w:t>
            </w:r>
            <w:r w:rsidR="00AE0F2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，多出的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6个</w:t>
            </w:r>
            <w:r w:rsidR="00AE0F2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用于制作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标准曲线，另外。</w:t>
            </w:r>
            <w:r w:rsidR="005E7DE4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按下</w:t>
            </w:r>
            <w:proofErr w:type="gramStart"/>
            <w:r w:rsidR="005E7DE4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表设置</w:t>
            </w:r>
            <w:proofErr w:type="gramEnd"/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N+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</w:rPr>
              <w:t>8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个</w:t>
            </w:r>
            <w:r w:rsidR="005E7DE4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2</w:t>
            </w:r>
            <w:r w:rsidR="005E7DE4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="005E7DE4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uL的RT反应体系</w:t>
            </w:r>
            <w:r w:rsidR="005E7DE4" w:rsidRPr="00091BD1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：</w:t>
            </w:r>
          </w:p>
          <w:tbl>
            <w:tblPr>
              <w:tblW w:w="73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4"/>
              <w:gridCol w:w="1134"/>
              <w:gridCol w:w="1207"/>
              <w:gridCol w:w="1049"/>
              <w:gridCol w:w="1345"/>
            </w:tblGrid>
            <w:tr w:rsidR="00AE0F2D" w:rsidRPr="00E55609" w14:paraId="3D87DD5F" w14:textId="77777777" w:rsidTr="00F52466">
              <w:trPr>
                <w:trHeight w:val="435"/>
                <w:jc w:val="center"/>
              </w:trPr>
              <w:tc>
                <w:tcPr>
                  <w:tcW w:w="2664" w:type="dxa"/>
                  <w:vAlign w:val="center"/>
                </w:tcPr>
                <w:p w14:paraId="30BC2D2E" w14:textId="400761A3" w:rsidR="00AE0F2D" w:rsidRPr="005E7DE4" w:rsidRDefault="00AE0F2D" w:rsidP="00AE0F2D">
                  <w:pPr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1E0737" w14:textId="49FEBD63" w:rsidR="00AE0F2D" w:rsidRPr="005E7DE4" w:rsidRDefault="00AE0F2D" w:rsidP="00AE0F2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N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个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样品</w:t>
                  </w:r>
                </w:p>
              </w:tc>
              <w:tc>
                <w:tcPr>
                  <w:tcW w:w="1207" w:type="dxa"/>
                  <w:vAlign w:val="center"/>
                </w:tcPr>
                <w:p w14:paraId="2107AA17" w14:textId="0E4F72A7" w:rsidR="00AE0F2D" w:rsidRPr="005E7DE4" w:rsidRDefault="00AE0F2D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N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个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无</w:t>
                  </w:r>
                  <w:r w:rsidR="00813B98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模板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对照</w:t>
                  </w:r>
                </w:p>
              </w:tc>
              <w:tc>
                <w:tcPr>
                  <w:tcW w:w="1049" w:type="dxa"/>
                  <w:vAlign w:val="center"/>
                </w:tcPr>
                <w:p w14:paraId="3DB9E3A8" w14:textId="77777777" w:rsidR="00813B98" w:rsidRDefault="00AE0F2D" w:rsidP="00AE0F2D">
                  <w:pPr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无</w:t>
                  </w:r>
                  <w:r w:rsidR="00813B98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样品</w:t>
                  </w:r>
                </w:p>
                <w:p w14:paraId="3E14F76B" w14:textId="7BBA862A" w:rsidR="00AE0F2D" w:rsidRPr="005E7DE4" w:rsidRDefault="00AE0F2D" w:rsidP="00AE0F2D">
                  <w:pPr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对照</w:t>
                  </w:r>
                </w:p>
              </w:tc>
              <w:tc>
                <w:tcPr>
                  <w:tcW w:w="1345" w:type="dxa"/>
                  <w:vAlign w:val="center"/>
                </w:tcPr>
                <w:p w14:paraId="45648D27" w14:textId="5884AEEC" w:rsidR="00AE0F2D" w:rsidRPr="005E7DE4" w:rsidRDefault="00F52466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4-10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号管（</w:t>
                  </w:r>
                  <w:r w:rsidR="00AE0F2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6个标准曲线样本</w:t>
                  </w:r>
                </w:p>
              </w:tc>
            </w:tr>
            <w:tr w:rsidR="00AE0F2D" w:rsidRPr="00E55609" w14:paraId="4E3B6BD1" w14:textId="77777777" w:rsidTr="00F52466">
              <w:trPr>
                <w:trHeight w:val="435"/>
                <w:jc w:val="center"/>
              </w:trPr>
              <w:tc>
                <w:tcPr>
                  <w:tcW w:w="2664" w:type="dxa"/>
                  <w:vAlign w:val="center"/>
                </w:tcPr>
                <w:p w14:paraId="38212F5F" w14:textId="0A887259" w:rsidR="00AE0F2D" w:rsidRPr="005E7DE4" w:rsidRDefault="00AE0F2D" w:rsidP="00AE0F2D">
                  <w:pPr>
                    <w:jc w:val="center"/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MS</w:t>
                  </w:r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 xml:space="preserve">2 </w:t>
                  </w: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RNA溶液</w:t>
                  </w:r>
                  <w:r w:rsidR="00813B98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（模板）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6C232AB2" w14:textId="5516588A" w:rsidR="00AE0F2D" w:rsidRPr="005E7DE4" w:rsidRDefault="00813B98" w:rsidP="00AE0F2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各</w:t>
                  </w:r>
                  <w:r w:rsidR="00AE0F2D"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 xml:space="preserve">3 </w:t>
                  </w:r>
                  <w:proofErr w:type="spellStart"/>
                  <w:r w:rsidR="00AE0F2D"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07" w:type="dxa"/>
                  <w:vAlign w:val="center"/>
                </w:tcPr>
                <w:p w14:paraId="1C29F10B" w14:textId="4895AAEE" w:rsidR="00AE0F2D" w:rsidRPr="005E7DE4" w:rsidRDefault="00AE0F2D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不加</w:t>
                  </w:r>
                </w:p>
              </w:tc>
              <w:tc>
                <w:tcPr>
                  <w:tcW w:w="1049" w:type="dxa"/>
                  <w:vAlign w:val="center"/>
                </w:tcPr>
                <w:p w14:paraId="1010E893" w14:textId="30CB5091" w:rsidR="00AE0F2D" w:rsidRPr="005E7DE4" w:rsidRDefault="00AE0F2D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 xml:space="preserve">3 </w:t>
                  </w:r>
                  <w:proofErr w:type="spellStart"/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345" w:type="dxa"/>
                  <w:vAlign w:val="center"/>
                </w:tcPr>
                <w:p w14:paraId="73B6FE01" w14:textId="7744C720" w:rsidR="00AE0F2D" w:rsidRPr="005E7DE4" w:rsidRDefault="00813B98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各</w:t>
                  </w:r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 xml:space="preserve">3 </w:t>
                  </w:r>
                  <w:proofErr w:type="spellStart"/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AE0F2D" w:rsidRPr="00E55609" w14:paraId="35F272D8" w14:textId="77777777" w:rsidTr="00F52466">
              <w:trPr>
                <w:trHeight w:val="435"/>
                <w:jc w:val="center"/>
              </w:trPr>
              <w:tc>
                <w:tcPr>
                  <w:tcW w:w="2664" w:type="dxa"/>
                  <w:vAlign w:val="center"/>
                </w:tcPr>
                <w:p w14:paraId="031CD88F" w14:textId="77777777" w:rsidR="00AE0F2D" w:rsidRPr="005E7DE4" w:rsidRDefault="00AE0F2D" w:rsidP="00AE0F2D">
                  <w:pPr>
                    <w:jc w:val="center"/>
                    <w:rPr>
                      <w:rFonts w:ascii="华文中宋" w:eastAsia="华文中宋" w:hAnsi="华文中宋" w:cs="Arial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PERT专用逆转录引物</w:t>
                  </w:r>
                </w:p>
              </w:tc>
              <w:tc>
                <w:tcPr>
                  <w:tcW w:w="1134" w:type="dxa"/>
                  <w:vAlign w:val="center"/>
                </w:tcPr>
                <w:p w14:paraId="04AC9528" w14:textId="22B6652A" w:rsidR="00AE0F2D" w:rsidRPr="005E7DE4" w:rsidRDefault="00813B98" w:rsidP="00AE0F2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各</w:t>
                  </w:r>
                  <w:r w:rsidR="00AE0F2D"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 xml:space="preserve">2 </w:t>
                  </w:r>
                  <w:proofErr w:type="spellStart"/>
                  <w:r w:rsidR="00AE0F2D"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07" w:type="dxa"/>
                  <w:vAlign w:val="center"/>
                </w:tcPr>
                <w:p w14:paraId="6BE2E3A4" w14:textId="1827A472" w:rsidR="00AE0F2D" w:rsidRPr="005E7DE4" w:rsidRDefault="00813B98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各</w:t>
                  </w:r>
                  <w:r w:rsidR="00AE0F2D"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 xml:space="preserve">2 </w:t>
                  </w:r>
                  <w:proofErr w:type="spellStart"/>
                  <w:r w:rsidR="00AE0F2D"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049" w:type="dxa"/>
                  <w:vAlign w:val="center"/>
                </w:tcPr>
                <w:p w14:paraId="7A43FFAE" w14:textId="77777777" w:rsidR="00AE0F2D" w:rsidRPr="005E7DE4" w:rsidRDefault="00AE0F2D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 xml:space="preserve">2 </w:t>
                  </w:r>
                  <w:proofErr w:type="spellStart"/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345" w:type="dxa"/>
                  <w:vAlign w:val="center"/>
                </w:tcPr>
                <w:p w14:paraId="1DB4A389" w14:textId="25C3BCF1" w:rsidR="00AE0F2D" w:rsidRPr="005E7DE4" w:rsidRDefault="00813B98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各</w:t>
                  </w:r>
                  <w:r w:rsidR="00AE0F2D"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 xml:space="preserve">2 </w:t>
                  </w:r>
                  <w:proofErr w:type="spellStart"/>
                  <w:r w:rsidR="00AE0F2D"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AE0F2D" w:rsidRPr="00E55609" w14:paraId="62A6D690" w14:textId="77777777" w:rsidTr="00F52466">
              <w:trPr>
                <w:trHeight w:val="435"/>
                <w:jc w:val="center"/>
              </w:trPr>
              <w:tc>
                <w:tcPr>
                  <w:tcW w:w="2664" w:type="dxa"/>
                  <w:vAlign w:val="center"/>
                </w:tcPr>
                <w:p w14:paraId="7981FB99" w14:textId="39418BBF" w:rsidR="00AE0F2D" w:rsidRPr="005E7DE4" w:rsidRDefault="00AE0F2D" w:rsidP="00AE0F2D">
                  <w:pPr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MgCl</w:t>
                  </w:r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2</w:t>
                  </w:r>
                  <w:r w:rsidR="00813B98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或MnCl</w:t>
                  </w:r>
                  <w:r w:rsidR="00813B98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2</w:t>
                  </w: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溶液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A9E0796" w14:textId="23F4CEAA" w:rsidR="00AE0F2D" w:rsidRPr="005E7DE4" w:rsidRDefault="00813B98" w:rsidP="00AE0F2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各</w:t>
                  </w:r>
                  <w:r w:rsidR="00AE0F2D"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3</w:t>
                  </w:r>
                  <w:r w:rsidR="00AE0F2D"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07" w:type="dxa"/>
                  <w:vAlign w:val="center"/>
                </w:tcPr>
                <w:p w14:paraId="6B95B85E" w14:textId="37ABA721" w:rsidR="00AE0F2D" w:rsidRPr="005E7DE4" w:rsidRDefault="00813B98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各</w:t>
                  </w:r>
                  <w:r w:rsidR="00AE0F2D"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3</w:t>
                  </w:r>
                  <w:r w:rsidR="00AE0F2D"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049" w:type="dxa"/>
                  <w:vAlign w:val="center"/>
                </w:tcPr>
                <w:p w14:paraId="69CED4CC" w14:textId="536CA577" w:rsidR="00AE0F2D" w:rsidRPr="005E7DE4" w:rsidRDefault="00813B98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3</w:t>
                  </w: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345" w:type="dxa"/>
                  <w:vAlign w:val="center"/>
                </w:tcPr>
                <w:p w14:paraId="3EC6909E" w14:textId="0EC13129" w:rsidR="00AE0F2D" w:rsidRPr="005E7DE4" w:rsidRDefault="00813B98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各</w:t>
                  </w:r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3</w:t>
                  </w: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</w:tr>
            <w:tr w:rsidR="00AE0F2D" w:rsidRPr="00E55609" w14:paraId="54B461A2" w14:textId="77777777" w:rsidTr="00F52466">
              <w:trPr>
                <w:trHeight w:val="435"/>
                <w:jc w:val="center"/>
              </w:trPr>
              <w:tc>
                <w:tcPr>
                  <w:tcW w:w="2664" w:type="dxa"/>
                  <w:vAlign w:val="center"/>
                </w:tcPr>
                <w:p w14:paraId="312CAB86" w14:textId="77777777" w:rsidR="00AE0F2D" w:rsidRPr="005E7DE4" w:rsidRDefault="00AE0F2D" w:rsidP="00AE0F2D">
                  <w:pPr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PERT专用RT</w:t>
                  </w:r>
                  <w:r w:rsidRPr="005E7DE4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 xml:space="preserve"> </w:t>
                  </w:r>
                  <w:r w:rsidRPr="005E7DE4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BD1277" w14:textId="3A392322" w:rsidR="00AE0F2D" w:rsidRPr="005E7DE4" w:rsidRDefault="00813B98" w:rsidP="00AE0F2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各</w:t>
                  </w:r>
                  <w:r w:rsidR="00AE0F2D"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7</w:t>
                  </w:r>
                  <w:r w:rsidR="00AE0F2D"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07" w:type="dxa"/>
                  <w:vAlign w:val="center"/>
                </w:tcPr>
                <w:p w14:paraId="057A3075" w14:textId="4F37776D" w:rsidR="00AE0F2D" w:rsidRPr="005E7DE4" w:rsidRDefault="00813B98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各</w:t>
                  </w:r>
                  <w:r w:rsidR="00AE0F2D"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7</w:t>
                  </w:r>
                  <w:r w:rsidR="00AE0F2D"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049" w:type="dxa"/>
                  <w:vAlign w:val="center"/>
                </w:tcPr>
                <w:p w14:paraId="3BA1A815" w14:textId="77777777" w:rsidR="00AE0F2D" w:rsidRPr="005E7DE4" w:rsidRDefault="00AE0F2D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7</w:t>
                  </w: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345" w:type="dxa"/>
                  <w:vAlign w:val="center"/>
                </w:tcPr>
                <w:p w14:paraId="43BA1495" w14:textId="0AC3504B" w:rsidR="00AE0F2D" w:rsidRPr="005E7DE4" w:rsidRDefault="00813B98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各</w:t>
                  </w:r>
                  <w:r w:rsidR="00AE0F2D"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7</w:t>
                  </w:r>
                  <w:r w:rsidR="00AE0F2D"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</w:tr>
            <w:tr w:rsidR="00813B98" w:rsidRPr="00E55609" w14:paraId="1A1C797E" w14:textId="77777777" w:rsidTr="00F52466">
              <w:trPr>
                <w:trHeight w:val="435"/>
                <w:jc w:val="center"/>
              </w:trPr>
              <w:tc>
                <w:tcPr>
                  <w:tcW w:w="2664" w:type="dxa"/>
                  <w:vAlign w:val="center"/>
                </w:tcPr>
                <w:p w14:paraId="065079F9" w14:textId="57029D5F" w:rsidR="00813B98" w:rsidRPr="005E7DE4" w:rsidRDefault="00813B98" w:rsidP="00AE0F2D">
                  <w:pPr>
                    <w:jc w:val="center"/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63F08A" w14:textId="1A5C1803" w:rsidR="00813B98" w:rsidRDefault="00813B98" w:rsidP="00AE0F2D">
                  <w:pPr>
                    <w:spacing w:line="240" w:lineRule="atLeast"/>
                    <w:jc w:val="center"/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-</w:t>
                  </w:r>
                </w:p>
              </w:tc>
              <w:tc>
                <w:tcPr>
                  <w:tcW w:w="1207" w:type="dxa"/>
                  <w:vAlign w:val="center"/>
                </w:tcPr>
                <w:p w14:paraId="0D0FC8FC" w14:textId="1DED73A8" w:rsidR="00813B98" w:rsidRPr="005E7DE4" w:rsidRDefault="00813B98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各</w:t>
                  </w:r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3</w:t>
                  </w: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049" w:type="dxa"/>
                  <w:vAlign w:val="center"/>
                </w:tcPr>
                <w:p w14:paraId="319E1FC6" w14:textId="2FAD84C7" w:rsidR="00813B98" w:rsidRPr="005E7DE4" w:rsidRDefault="00813B98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5</w:t>
                  </w: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345" w:type="dxa"/>
                  <w:vAlign w:val="center"/>
                </w:tcPr>
                <w:p w14:paraId="1A35B990" w14:textId="01EC170E" w:rsidR="00813B98" w:rsidRPr="005E7DE4" w:rsidRDefault="00813B98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-</w:t>
                  </w:r>
                </w:p>
              </w:tc>
            </w:tr>
            <w:tr w:rsidR="00AE0F2D" w:rsidRPr="00E55609" w14:paraId="1558AF18" w14:textId="77777777" w:rsidTr="00F52466">
              <w:trPr>
                <w:trHeight w:val="435"/>
                <w:jc w:val="center"/>
              </w:trPr>
              <w:tc>
                <w:tcPr>
                  <w:tcW w:w="2664" w:type="dxa"/>
                  <w:vAlign w:val="center"/>
                </w:tcPr>
                <w:p w14:paraId="707AE994" w14:textId="60D1E8B4" w:rsidR="00AE0F2D" w:rsidRPr="005E7DE4" w:rsidRDefault="00AE0F2D" w:rsidP="00AE0F2D">
                  <w:pPr>
                    <w:jc w:val="center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待测样本（含逆转录酶）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5FC9FA" w14:textId="397AAC74" w:rsidR="00AE0F2D" w:rsidRPr="005E7DE4" w:rsidRDefault="00813B98" w:rsidP="00AE0F2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各</w:t>
                  </w:r>
                  <w:r w:rsidR="00AE0F2D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5</w:t>
                  </w:r>
                  <w:r w:rsidR="00AE0F2D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 xml:space="preserve"> </w:t>
                  </w:r>
                  <w:proofErr w:type="spellStart"/>
                  <w:r w:rsidR="00AE0F2D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uL</w:t>
                  </w:r>
                  <w:proofErr w:type="spellEnd"/>
                </w:p>
              </w:tc>
              <w:tc>
                <w:tcPr>
                  <w:tcW w:w="1207" w:type="dxa"/>
                  <w:vAlign w:val="center"/>
                </w:tcPr>
                <w:p w14:paraId="13D4555D" w14:textId="3236AF5D" w:rsidR="00AE0F2D" w:rsidRPr="005E7DE4" w:rsidRDefault="00813B98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各</w:t>
                  </w:r>
                  <w:r w:rsidR="00AE0F2D" w:rsidRPr="005E7DE4"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5</w:t>
                  </w:r>
                  <w:r w:rsidR="00AE0F2D" w:rsidRPr="005E7DE4"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049" w:type="dxa"/>
                  <w:vAlign w:val="center"/>
                </w:tcPr>
                <w:p w14:paraId="53DB8695" w14:textId="2ECB86A8" w:rsidR="00AE0F2D" w:rsidRPr="005E7DE4" w:rsidRDefault="00813B98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-</w:t>
                  </w:r>
                </w:p>
              </w:tc>
              <w:tc>
                <w:tcPr>
                  <w:tcW w:w="1345" w:type="dxa"/>
                  <w:vAlign w:val="center"/>
                </w:tcPr>
                <w:p w14:paraId="27C6EC01" w14:textId="6756F4C6" w:rsidR="00AE0F2D" w:rsidRPr="005E7DE4" w:rsidRDefault="00F52466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-</w:t>
                  </w:r>
                </w:p>
              </w:tc>
            </w:tr>
            <w:tr w:rsidR="00F52466" w:rsidRPr="00E55609" w14:paraId="14A9F868" w14:textId="77777777" w:rsidTr="00F52466">
              <w:trPr>
                <w:trHeight w:val="435"/>
                <w:jc w:val="center"/>
              </w:trPr>
              <w:tc>
                <w:tcPr>
                  <w:tcW w:w="2664" w:type="dxa"/>
                  <w:vAlign w:val="center"/>
                </w:tcPr>
                <w:p w14:paraId="3397C8FB" w14:textId="15C7CC73" w:rsidR="00F52466" w:rsidRPr="005E7DE4" w:rsidRDefault="00F52466" w:rsidP="00AE0F2D">
                  <w:pPr>
                    <w:jc w:val="center"/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第8步所得系列稀释液中的第4</w:t>
                  </w:r>
                  <w:r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第1</w:t>
                  </w:r>
                  <w:r>
                    <w:rPr>
                      <w:rFonts w:ascii="华文中宋" w:eastAsia="华文中宋" w:hAnsi="华文中宋"/>
                      <w:color w:val="000000" w:themeColor="text1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号</w:t>
                  </w:r>
                </w:p>
              </w:tc>
              <w:tc>
                <w:tcPr>
                  <w:tcW w:w="1134" w:type="dxa"/>
                  <w:vAlign w:val="center"/>
                </w:tcPr>
                <w:p w14:paraId="6106216B" w14:textId="2CFB27BA" w:rsidR="00F52466" w:rsidRDefault="00F52466" w:rsidP="00AE0F2D">
                  <w:pPr>
                    <w:spacing w:line="240" w:lineRule="atLeast"/>
                    <w:jc w:val="center"/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-</w:t>
                  </w:r>
                </w:p>
              </w:tc>
              <w:tc>
                <w:tcPr>
                  <w:tcW w:w="1207" w:type="dxa"/>
                  <w:vAlign w:val="center"/>
                </w:tcPr>
                <w:p w14:paraId="433CF6B7" w14:textId="3A2FDD24" w:rsidR="00F52466" w:rsidRDefault="00F52466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-</w:t>
                  </w:r>
                </w:p>
              </w:tc>
              <w:tc>
                <w:tcPr>
                  <w:tcW w:w="1049" w:type="dxa"/>
                  <w:vAlign w:val="center"/>
                </w:tcPr>
                <w:p w14:paraId="14D19317" w14:textId="59438E5C" w:rsidR="00F52466" w:rsidRDefault="00F52466" w:rsidP="00AE0F2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-</w:t>
                  </w:r>
                </w:p>
              </w:tc>
              <w:tc>
                <w:tcPr>
                  <w:tcW w:w="1345" w:type="dxa"/>
                  <w:vAlign w:val="center"/>
                </w:tcPr>
                <w:p w14:paraId="47048D35" w14:textId="27A0A492" w:rsidR="00F52466" w:rsidRDefault="00F52466" w:rsidP="00F52466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 w:themeColor="text1"/>
                      <w:szCs w:val="21"/>
                    </w:rPr>
                    <w:t>各5uL（4号样到4号管，5号样到5号管）</w:t>
                  </w:r>
                </w:p>
              </w:tc>
            </w:tr>
          </w:tbl>
          <w:p w14:paraId="1E7CA5DE" w14:textId="2FD96835" w:rsidR="00813B98" w:rsidRDefault="00813B98" w:rsidP="00813B9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参考第1</w:t>
            </w:r>
            <w:r w:rsidR="00F52466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进行RT反应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。</w:t>
            </w:r>
          </w:p>
          <w:p w14:paraId="4BC095CD" w14:textId="2F2A4035" w:rsidR="005E7DE4" w:rsidRPr="00813B98" w:rsidRDefault="00813B98" w:rsidP="00813B9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 w:hint="eastAsia"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参考第1</w:t>
            </w:r>
            <w:r w:rsidR="00F52466">
              <w:rPr>
                <w:rFonts w:ascii="华文中宋" w:eastAsia="华文中宋" w:hAnsi="华文中宋"/>
                <w:color w:val="000000" w:themeColor="text1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步进行探针法qPCR反应</w:t>
            </w:r>
            <w:r w:rsidR="005E7DE4"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建议每个样品做三次重复。</w:t>
            </w:r>
          </w:p>
          <w:p w14:paraId="3E191DBB" w14:textId="1DB33028" w:rsidR="00BF0DF9" w:rsidRPr="00813B98" w:rsidRDefault="00813B98">
            <w:pPr>
              <w:spacing w:line="360" w:lineRule="auto"/>
              <w:rPr>
                <w:rFonts w:ascii="华文中宋" w:eastAsia="华文中宋" w:hAnsi="华文中宋"/>
                <w:b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五</w:t>
            </w:r>
            <w:r w:rsidR="00C859C5" w:rsidRPr="00813B98">
              <w:rPr>
                <w:rFonts w:ascii="华文中宋" w:eastAsia="华文中宋" w:hAnsi="华文中宋"/>
                <w:b/>
                <w:color w:val="000000" w:themeColor="text1"/>
                <w:szCs w:val="21"/>
              </w:rPr>
              <w:t>、</w:t>
            </w:r>
            <w:r w:rsidR="00C859C5" w:rsidRPr="00813B98">
              <w:rPr>
                <w:rFonts w:ascii="华文中宋" w:eastAsia="华文中宋" w:hAnsi="华文中宋" w:hint="eastAsia"/>
                <w:b/>
                <w:color w:val="000000" w:themeColor="text1"/>
                <w:szCs w:val="21"/>
              </w:rPr>
              <w:t>数据处理</w:t>
            </w:r>
          </w:p>
          <w:p w14:paraId="649675CF" w14:textId="12CD7ACE" w:rsidR="00BF0DF9" w:rsidRPr="00813B98" w:rsidRDefault="00C859C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以阳性对照浓度的log值为横轴，以Ct值为纵轴，绘制标准曲线。再以待</w:t>
            </w:r>
            <w:r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lastRenderedPageBreak/>
              <w:t>测样品的Ct值从标准</w:t>
            </w:r>
            <w:r w:rsidRPr="00813B98">
              <w:rPr>
                <w:rFonts w:ascii="华文中宋" w:eastAsia="华文中宋" w:hAnsi="华文中宋"/>
                <w:color w:val="000000" w:themeColor="text1"/>
                <w:szCs w:val="21"/>
              </w:rPr>
              <w:t>曲线</w:t>
            </w:r>
            <w:r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上推算出</w:t>
            </w:r>
            <w:r w:rsidR="00EB528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待测</w:t>
            </w:r>
            <w:r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样品</w:t>
            </w:r>
            <w:r w:rsidR="00EB528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逆转录酶</w:t>
            </w:r>
            <w:r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浓度的log值，</w:t>
            </w:r>
            <w:r w:rsidRPr="00813B98">
              <w:rPr>
                <w:rFonts w:ascii="华文中宋" w:eastAsia="华文中宋" w:hAnsi="华文中宋"/>
                <w:color w:val="000000" w:themeColor="text1"/>
                <w:szCs w:val="21"/>
              </w:rPr>
              <w:t>再</w:t>
            </w:r>
            <w:r w:rsidR="00EB528D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从</w:t>
            </w:r>
            <w:r w:rsidR="00EB528D"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log值</w:t>
            </w:r>
            <w:r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推算</w:t>
            </w:r>
            <w:r w:rsidRPr="00813B98">
              <w:rPr>
                <w:rFonts w:ascii="华文中宋" w:eastAsia="华文中宋" w:hAnsi="华文中宋"/>
                <w:color w:val="000000" w:themeColor="text1"/>
                <w:szCs w:val="21"/>
              </w:rPr>
              <w:t>出其浓度</w:t>
            </w:r>
            <w:r w:rsidR="00F53D79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（单位为U）</w:t>
            </w:r>
            <w:r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。</w:t>
            </w:r>
          </w:p>
          <w:p w14:paraId="7B326F18" w14:textId="77777777" w:rsidR="00BF0DF9" w:rsidRPr="00E55609" w:rsidRDefault="00C859C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FF0000"/>
                <w:szCs w:val="21"/>
              </w:rPr>
            </w:pPr>
            <w:r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如果把本试剂</w:t>
            </w:r>
            <w:proofErr w:type="gramStart"/>
            <w:r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盒用于</w:t>
            </w:r>
            <w:proofErr w:type="gramEnd"/>
            <w:r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定性检测，只判断阳性或阴性，则阴性对照Ct必须没有读数，或者大于或等于4</w:t>
            </w:r>
            <w:r w:rsidRPr="00813B98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。阳性对照必须有荧光对数增长，有典型扩增曲线，Ct值应该小于4</w:t>
            </w:r>
            <w:r w:rsidRPr="00813B98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。对待测样品，如果其Ct没有读数、大于或等于4</w:t>
            </w:r>
            <w:r w:rsidRPr="00813B98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则均为阴性，如果小于4</w:t>
            </w:r>
            <w:r w:rsidRPr="00813B98">
              <w:rPr>
                <w:rFonts w:ascii="华文中宋" w:eastAsia="华文中宋" w:hAnsi="华文中宋"/>
                <w:color w:val="000000" w:themeColor="text1"/>
                <w:szCs w:val="21"/>
              </w:rPr>
              <w:t>0</w:t>
            </w:r>
            <w:r w:rsidRPr="00813B98">
              <w:rPr>
                <w:rFonts w:ascii="华文中宋" w:eastAsia="华文中宋" w:hAnsi="华文中宋" w:hint="eastAsia"/>
                <w:color w:val="000000" w:themeColor="text1"/>
                <w:szCs w:val="21"/>
              </w:rPr>
              <w:t>则为阳性。</w:t>
            </w:r>
          </w:p>
        </w:tc>
      </w:tr>
      <w:tr w:rsidR="00E55609" w:rsidRPr="00E55609" w14:paraId="11E83FE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30087AD3" w14:textId="77777777" w:rsidR="00BF0DF9" w:rsidRPr="00813B98" w:rsidRDefault="00C859C5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color w:val="000000" w:themeColor="text1"/>
                <w:sz w:val="28"/>
                <w:szCs w:val="28"/>
              </w:rPr>
            </w:pPr>
            <w:r w:rsidRPr="00813B98">
              <w:rPr>
                <w:rFonts w:ascii="华文中宋" w:eastAsia="华文中宋" w:hAnsi="华文中宋" w:hint="eastAsia"/>
                <w:b/>
                <w:color w:val="000000" w:themeColor="text1"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505CC46C" w14:textId="69A4A614" w:rsidR="00BF0DF9" w:rsidRPr="00813B98" w:rsidRDefault="00EB528D">
            <w:pPr>
              <w:spacing w:line="360" w:lineRule="auto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PERT检测阳性对照，2</w:t>
            </w:r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00</w:t>
            </w:r>
            <w:r>
              <w:rPr>
                <w:rFonts w:ascii="华文中宋" w:eastAsia="华文中宋" w:hAnsi="华文中宋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U</w:t>
            </w:r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/</w:t>
            </w:r>
            <w:proofErr w:type="spellStart"/>
            <w:r>
              <w:rPr>
                <w:rFonts w:ascii="华文中宋" w:eastAsia="华文中宋" w:hAnsi="华文中宋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uL</w:t>
            </w:r>
            <w:proofErr w:type="spellEnd"/>
          </w:p>
        </w:tc>
      </w:tr>
    </w:tbl>
    <w:p w14:paraId="15E90EAA" w14:textId="77777777" w:rsidR="00BF0DF9" w:rsidRPr="00813B98" w:rsidRDefault="00C859C5">
      <w:pPr>
        <w:ind w:right="420"/>
        <w:jc w:val="right"/>
        <w:rPr>
          <w:rFonts w:ascii="华文中宋" w:eastAsia="华文中宋" w:hAnsi="华文中宋"/>
          <w:color w:val="000000" w:themeColor="text1"/>
          <w:sz w:val="10"/>
          <w:szCs w:val="10"/>
        </w:rPr>
      </w:pPr>
      <w:r w:rsidRPr="00813B98">
        <w:rPr>
          <w:rFonts w:ascii="华文中宋" w:eastAsia="华文中宋" w:hAnsi="华文中宋"/>
          <w:color w:val="000000" w:themeColor="text1"/>
          <w:sz w:val="10"/>
          <w:szCs w:val="10"/>
        </w:rPr>
        <w:t>20220609</w:t>
      </w:r>
      <w:r w:rsidRPr="00813B98">
        <w:rPr>
          <w:rFonts w:ascii="华文中宋" w:eastAsia="华文中宋" w:hAnsi="华文中宋" w:hint="eastAsia"/>
          <w:color w:val="000000" w:themeColor="text1"/>
          <w:sz w:val="10"/>
          <w:szCs w:val="10"/>
        </w:rPr>
        <w:t>fn</w:t>
      </w:r>
    </w:p>
    <w:sectPr w:rsidR="00BF0DF9" w:rsidRPr="00813B98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477E" w14:textId="77777777" w:rsidR="0028464C" w:rsidRDefault="0028464C">
      <w:r>
        <w:separator/>
      </w:r>
    </w:p>
  </w:endnote>
  <w:endnote w:type="continuationSeparator" w:id="0">
    <w:p w14:paraId="5A41B4BF" w14:textId="77777777" w:rsidR="0028464C" w:rsidRDefault="0028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3E3E" w14:textId="77777777" w:rsidR="0028464C" w:rsidRDefault="0028464C">
      <w:r>
        <w:separator/>
      </w:r>
    </w:p>
  </w:footnote>
  <w:footnote w:type="continuationSeparator" w:id="0">
    <w:p w14:paraId="5DF7CAD8" w14:textId="77777777" w:rsidR="0028464C" w:rsidRDefault="0028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2227" w14:textId="77777777" w:rsidR="00BF0DF9" w:rsidRDefault="00BF0DF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3042F57"/>
    <w:multiLevelType w:val="hybridMultilevel"/>
    <w:tmpl w:val="965E1B4E"/>
    <w:lvl w:ilvl="0" w:tplc="6F4E9D06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7C0CC5"/>
    <w:multiLevelType w:val="multilevel"/>
    <w:tmpl w:val="CE148246"/>
    <w:lvl w:ilvl="0">
      <w:start w:val="1"/>
      <w:numFmt w:val="decimal"/>
      <w:lvlText w:val="%1."/>
      <w:lvlJc w:val="left"/>
      <w:pPr>
        <w:ind w:left="420" w:hanging="420"/>
      </w:pPr>
      <w:rPr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46858010">
    <w:abstractNumId w:val="0"/>
  </w:num>
  <w:num w:numId="2" w16cid:durableId="286132312">
    <w:abstractNumId w:val="2"/>
  </w:num>
  <w:num w:numId="3" w16cid:durableId="175585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Q2YzllZmZhODIyMDU0MGFmODMxZGRjNjJjNjI0Nm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65678"/>
    <w:rsid w:val="00076507"/>
    <w:rsid w:val="000806EB"/>
    <w:rsid w:val="000849D7"/>
    <w:rsid w:val="00084EA7"/>
    <w:rsid w:val="000859AB"/>
    <w:rsid w:val="00087028"/>
    <w:rsid w:val="00091BD1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26653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8464C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21DC"/>
    <w:rsid w:val="00424BFC"/>
    <w:rsid w:val="004329B2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4F5CE1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5E7DE4"/>
    <w:rsid w:val="005F4F83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5A3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465BF"/>
    <w:rsid w:val="00756FC2"/>
    <w:rsid w:val="00763E99"/>
    <w:rsid w:val="00767B90"/>
    <w:rsid w:val="00770740"/>
    <w:rsid w:val="00771994"/>
    <w:rsid w:val="007910DA"/>
    <w:rsid w:val="007962E4"/>
    <w:rsid w:val="007A0040"/>
    <w:rsid w:val="007A2D4A"/>
    <w:rsid w:val="007A4E7A"/>
    <w:rsid w:val="007A6515"/>
    <w:rsid w:val="007A65E2"/>
    <w:rsid w:val="007B11DF"/>
    <w:rsid w:val="007D6039"/>
    <w:rsid w:val="007D7839"/>
    <w:rsid w:val="007E0208"/>
    <w:rsid w:val="007E16C1"/>
    <w:rsid w:val="007F25F3"/>
    <w:rsid w:val="007F6F6A"/>
    <w:rsid w:val="007F72BD"/>
    <w:rsid w:val="00813B98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636CA"/>
    <w:rsid w:val="00872B6D"/>
    <w:rsid w:val="00877F00"/>
    <w:rsid w:val="00884833"/>
    <w:rsid w:val="008A6D89"/>
    <w:rsid w:val="008C4AC4"/>
    <w:rsid w:val="008E263A"/>
    <w:rsid w:val="008E29EF"/>
    <w:rsid w:val="008E3A6B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05ED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0A36"/>
    <w:rsid w:val="009D3570"/>
    <w:rsid w:val="009E0BAE"/>
    <w:rsid w:val="00A06EF5"/>
    <w:rsid w:val="00A17925"/>
    <w:rsid w:val="00A17EDB"/>
    <w:rsid w:val="00A32BD0"/>
    <w:rsid w:val="00A32E7E"/>
    <w:rsid w:val="00A3404C"/>
    <w:rsid w:val="00A417CD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C798D"/>
    <w:rsid w:val="00AD66DB"/>
    <w:rsid w:val="00AE0F2D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BF0DF9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77E6D"/>
    <w:rsid w:val="00C829BA"/>
    <w:rsid w:val="00C85467"/>
    <w:rsid w:val="00C859C5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0FFC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DE4F3D"/>
    <w:rsid w:val="00DE7AEE"/>
    <w:rsid w:val="00E05012"/>
    <w:rsid w:val="00E05095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55609"/>
    <w:rsid w:val="00E74907"/>
    <w:rsid w:val="00E95605"/>
    <w:rsid w:val="00EB528D"/>
    <w:rsid w:val="00EB5C06"/>
    <w:rsid w:val="00ED14A8"/>
    <w:rsid w:val="00ED4FFC"/>
    <w:rsid w:val="00EE0CFE"/>
    <w:rsid w:val="00EF46F3"/>
    <w:rsid w:val="00F03AFD"/>
    <w:rsid w:val="00F43C20"/>
    <w:rsid w:val="00F45FBF"/>
    <w:rsid w:val="00F46407"/>
    <w:rsid w:val="00F51418"/>
    <w:rsid w:val="00F52466"/>
    <w:rsid w:val="00F53D79"/>
    <w:rsid w:val="00F67F65"/>
    <w:rsid w:val="00F722B3"/>
    <w:rsid w:val="00F74F18"/>
    <w:rsid w:val="00F80BA6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E8F45F1"/>
    <w:rsid w:val="11295BA0"/>
    <w:rsid w:val="18930993"/>
    <w:rsid w:val="193957B5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41E22F3F"/>
    <w:rsid w:val="42AB6E74"/>
    <w:rsid w:val="51C70EA9"/>
    <w:rsid w:val="537B2FDC"/>
    <w:rsid w:val="5DB32339"/>
    <w:rsid w:val="5DF474C9"/>
    <w:rsid w:val="5E1B2CA8"/>
    <w:rsid w:val="724F0D1A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F697"/>
  <w15:docId w15:val="{F6325BEA-AAC5-4239-A1E8-9F0D391F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rsid w:val="009D0A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474</Words>
  <Characters>2706</Characters>
  <Application>Microsoft Office Word</Application>
  <DocSecurity>0</DocSecurity>
  <Lines>22</Lines>
  <Paragraphs>6</Paragraphs>
  <ScaleCrop>false</ScaleCrop>
  <Company>tiandz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Xu Dick</cp:lastModifiedBy>
  <cp:revision>4</cp:revision>
  <cp:lastPrinted>2019-05-22T09:45:00Z</cp:lastPrinted>
  <dcterms:created xsi:type="dcterms:W3CDTF">2022-10-30T10:10:00Z</dcterms:created>
  <dcterms:modified xsi:type="dcterms:W3CDTF">2022-10-30T11:38:00Z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956A14E5490541B1A1A3C17F97FE4047</vt:lpwstr>
  </property>
</Properties>
</file>