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286"/>
        <w:gridCol w:w="694"/>
        <w:gridCol w:w="3281"/>
        <w:gridCol w:w="3983"/>
        <w:gridCol w:w="226"/>
      </w:tblGrid>
      <w:tr w:rsidR="001F1C8D" w14:paraId="49E2B8AF" w14:textId="77777777">
        <w:trPr>
          <w:gridAfter w:val="1"/>
          <w:wAfter w:w="226" w:type="dxa"/>
          <w:trHeight w:val="1246"/>
          <w:jc w:val="center"/>
        </w:trPr>
        <w:tc>
          <w:tcPr>
            <w:tcW w:w="207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17FDE479" w14:textId="77777777" w:rsidR="001F1C8D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39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32BABF" w14:textId="77777777" w:rsidR="001F1C8D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9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31178-10</w:t>
            </w:r>
          </w:p>
          <w:p w14:paraId="6F32DB1F" w14:textId="77777777" w:rsidR="001F1C8D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D14C6" w14:textId="77777777" w:rsidR="001F1C8D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7CF4E171" wp14:editId="5979B41F">
                  <wp:extent cx="1951990" cy="49974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C8D" w14:paraId="27F9E445" w14:textId="77777777">
        <w:trPr>
          <w:gridAfter w:val="1"/>
          <w:wAfter w:w="226" w:type="dxa"/>
          <w:trHeight w:val="3716"/>
          <w:jc w:val="center"/>
        </w:trPr>
        <w:tc>
          <w:tcPr>
            <w:tcW w:w="207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9D3F9BA" w14:textId="77777777" w:rsidR="001F1C8D" w:rsidRDefault="001F1C8D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9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01A7A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EA4A638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D897B66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7E4FD5B6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7C6A944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7B58832C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DAD174A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4631F5D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9B71671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6FE4B6DA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447C62D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08A854A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D2832AA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A2C61E0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3B3981C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BDF1376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7FA4C90" w14:textId="77777777" w:rsidR="001F1C8D" w:rsidRDefault="00000000">
            <w:pPr>
              <w:pBdr>
                <w:bottom w:val="single" w:sz="4" w:space="1" w:color="auto"/>
              </w:pBdr>
              <w:spacing w:line="220" w:lineRule="atLeast"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DNA Shuffling试剂盒</w:t>
            </w:r>
          </w:p>
          <w:p w14:paraId="38582115" w14:textId="77777777" w:rsidR="001F1C8D" w:rsidRDefault="00000000">
            <w:pPr>
              <w:pBdr>
                <w:bottom w:val="single" w:sz="4" w:space="1" w:color="auto"/>
              </w:pBdr>
              <w:spacing w:line="720" w:lineRule="auto"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DNA Shuffling Kit</w:t>
            </w:r>
          </w:p>
        </w:tc>
      </w:tr>
      <w:tr w:rsidR="001F1C8D" w14:paraId="0966C408" w14:textId="77777777">
        <w:trPr>
          <w:gridAfter w:val="1"/>
          <w:wAfter w:w="226" w:type="dxa"/>
          <w:trHeight w:val="4174"/>
          <w:jc w:val="center"/>
        </w:trPr>
        <w:tc>
          <w:tcPr>
            <w:tcW w:w="207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B6E30A" w14:textId="77777777" w:rsidR="001F1C8D" w:rsidRDefault="001F1C8D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30C468" w14:textId="77777777" w:rsidR="001F1C8D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78EBB872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60FF87C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DBC6552" w14:textId="77777777" w:rsidR="001F1C8D" w:rsidRDefault="00000000">
            <w:pPr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 xml:space="preserve"> </w:t>
            </w:r>
          </w:p>
          <w:p w14:paraId="2F87BE13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593BD17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FC9DB33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DEADDB6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6487312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64735F37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918AD7A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2C3FBC3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39E2488" w14:textId="77777777" w:rsidR="001F1C8D" w:rsidRDefault="001F1C8D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4EC5431" w14:textId="77777777" w:rsidR="001F1C8D" w:rsidRDefault="001F1C8D">
            <w:pPr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1F1C8D" w14:paraId="227F0EBD" w14:textId="77777777">
        <w:trPr>
          <w:gridAfter w:val="1"/>
          <w:wAfter w:w="226" w:type="dxa"/>
          <w:trHeight w:val="930"/>
          <w:jc w:val="center"/>
        </w:trPr>
        <w:tc>
          <w:tcPr>
            <w:tcW w:w="100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B0D6B" w14:textId="77777777" w:rsidR="001F1C8D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79BEA9A5" w14:textId="77777777" w:rsidR="001F1C8D" w:rsidRDefault="00000000">
            <w:pPr>
              <w:ind w:left="3944" w:hangingChars="1407" w:hanging="3944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；电话：400-6005850；电邮：order@bingene.com</w:t>
            </w:r>
          </w:p>
        </w:tc>
      </w:tr>
      <w:tr w:rsidR="001F1C8D" w14:paraId="1E203DD1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792" w:type="dxa"/>
          <w:trHeight w:val="570"/>
          <w:jc w:val="center"/>
        </w:trPr>
        <w:tc>
          <w:tcPr>
            <w:tcW w:w="1980" w:type="dxa"/>
            <w:gridSpan w:val="2"/>
          </w:tcPr>
          <w:p w14:paraId="7F651C6F" w14:textId="77777777" w:rsidR="001F1C8D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490" w:type="dxa"/>
            <w:gridSpan w:val="3"/>
          </w:tcPr>
          <w:p w14:paraId="6500BBDE" w14:textId="77777777" w:rsidR="001F1C8D" w:rsidRDefault="00000000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 xml:space="preserve"> Shuffling即</w:t>
            </w:r>
            <w:r>
              <w:rPr>
                <w:rFonts w:ascii="华文中宋" w:eastAsia="华文中宋" w:hAnsi="华文中宋"/>
                <w:bCs/>
                <w:szCs w:val="21"/>
              </w:rPr>
              <w:t>DNA分子的体外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同源</w:t>
            </w:r>
            <w:r>
              <w:rPr>
                <w:rFonts w:ascii="华文中宋" w:eastAsia="华文中宋" w:hAnsi="华文中宋"/>
                <w:bCs/>
                <w:szCs w:val="21"/>
              </w:rPr>
              <w:t>重组，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它</w:t>
            </w:r>
            <w:r>
              <w:rPr>
                <w:rFonts w:ascii="华文中宋" w:eastAsia="华文中宋" w:hAnsi="华文中宋"/>
                <w:bCs/>
                <w:szCs w:val="21"/>
              </w:rPr>
              <w:t>是一种分子水平上的定向进化(directed evolution)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技术。</w:t>
            </w:r>
            <w:r>
              <w:rPr>
                <w:rFonts w:ascii="华文中宋" w:eastAsia="华文中宋" w:hAnsi="华文中宋"/>
                <w:bCs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 xml:space="preserve"> Shuffling以一个或多个基因为起始材料，通过先随机将这些基因断裂成D</w:t>
            </w:r>
            <w:r>
              <w:rPr>
                <w:rFonts w:ascii="华文中宋" w:eastAsia="华文中宋" w:hAnsi="华文中宋"/>
                <w:bCs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短片段，再进行互为模板和引物的PCR（无外加引物），最后再进行常规PCR（外加引物）等处理，最后得到含有大量DNA重组突变的PCR产物。</w:t>
            </w:r>
            <w:r>
              <w:rPr>
                <w:rFonts w:ascii="华文中宋" w:eastAsia="华文中宋" w:hAnsi="华文中宋"/>
                <w:bCs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 xml:space="preserve"> Shuffling原理示意图如下：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24"/>
            </w:tblGrid>
            <w:tr w:rsidR="001F1C8D" w14:paraId="333220D6" w14:textId="77777777">
              <w:trPr>
                <w:jc w:val="center"/>
              </w:trPr>
              <w:tc>
                <w:tcPr>
                  <w:tcW w:w="5324" w:type="dxa"/>
                  <w:vAlign w:val="center"/>
                </w:tcPr>
                <w:p w14:paraId="68342311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noProof/>
                      <w:szCs w:val="21"/>
                    </w:rPr>
                    <w:drawing>
                      <wp:inline distT="0" distB="0" distL="0" distR="0" wp14:anchorId="2CFFDDB5" wp14:editId="6EE9376D">
                        <wp:extent cx="2775585" cy="2964180"/>
                        <wp:effectExtent l="0" t="0" r="0" b="0"/>
                        <wp:docPr id="1" name="图片 1" descr="131178原理图 拷贝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131178原理图 拷贝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8534" cy="29674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5228D88" w14:textId="77777777" w:rsidR="001F1C8D" w:rsidRDefault="00000000">
            <w:pPr>
              <w:spacing w:line="360" w:lineRule="auto"/>
              <w:ind w:firstLineChars="150" w:firstLine="315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本产品就是根据上述原理优化改进而成，它具有下列特点：</w:t>
            </w:r>
          </w:p>
          <w:p w14:paraId="399C6170" w14:textId="77777777" w:rsidR="001F1C8D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即开即用，用户只需要提供样品DNA模板，无需单独准备各成分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F52E705" w14:textId="77777777" w:rsidR="001F1C8D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可以用于</w:t>
            </w:r>
            <w:r>
              <w:rPr>
                <w:rFonts w:ascii="华文中宋" w:eastAsia="华文中宋" w:hAnsi="华文中宋"/>
                <w:szCs w:val="21"/>
              </w:rPr>
              <w:t>对长度在</w:t>
            </w:r>
            <w:r>
              <w:rPr>
                <w:rFonts w:ascii="华文中宋" w:eastAsia="华文中宋" w:hAnsi="华文中宋" w:hint="eastAsia"/>
                <w:szCs w:val="21"/>
              </w:rPr>
              <w:t>1000</w:t>
            </w:r>
            <w:r>
              <w:rPr>
                <w:rFonts w:ascii="华文中宋" w:eastAsia="华文中宋" w:hAnsi="华文中宋"/>
                <w:szCs w:val="21"/>
              </w:rPr>
              <w:t>bp</w:t>
            </w:r>
            <w:r>
              <w:rPr>
                <w:rFonts w:ascii="华文中宋" w:eastAsia="华文中宋" w:hAnsi="华文中宋" w:hint="eastAsia"/>
                <w:szCs w:val="21"/>
              </w:rPr>
              <w:t>左右</w:t>
            </w:r>
            <w:r>
              <w:rPr>
                <w:rFonts w:ascii="华文中宋" w:eastAsia="华文中宋" w:hAnsi="华文中宋"/>
                <w:szCs w:val="21"/>
              </w:rPr>
              <w:t>的同源片段进行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 xml:space="preserve"> shuffling。</w:t>
            </w:r>
          </w:p>
          <w:p w14:paraId="6A7582C8" w14:textId="77777777" w:rsidR="001F1C8D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操作手册经过优化，只产生DNA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Shuffling，而将点突变的几率减低到最低，节省大量优化时间。</w:t>
            </w:r>
          </w:p>
          <w:p w14:paraId="392715F0" w14:textId="77777777" w:rsidR="001F1C8D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本产品足够10次</w:t>
            </w:r>
            <w:r>
              <w:rPr>
                <w:rFonts w:ascii="华文中宋" w:eastAsia="华文中宋" w:hAnsi="华文中宋"/>
                <w:szCs w:val="21"/>
              </w:rPr>
              <w:t>DNA Shuffling反应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2B816584" w14:textId="77777777" w:rsidR="001F1C8D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本产品只适用于科研，不能用于临床。</w:t>
            </w:r>
          </w:p>
        </w:tc>
      </w:tr>
      <w:tr w:rsidR="001F1C8D" w14:paraId="2F5E6502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792" w:type="dxa"/>
          <w:trHeight w:val="570"/>
          <w:jc w:val="center"/>
        </w:trPr>
        <w:tc>
          <w:tcPr>
            <w:tcW w:w="1980" w:type="dxa"/>
            <w:gridSpan w:val="2"/>
          </w:tcPr>
          <w:p w14:paraId="55F02BA1" w14:textId="77777777" w:rsidR="001F1C8D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490" w:type="dxa"/>
            <w:gridSpan w:val="3"/>
          </w:tcPr>
          <w:p w14:paraId="79C69BDF" w14:textId="77777777" w:rsidR="001F1C8D" w:rsidRDefault="00000000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本产品使用5孔盒包装</w:t>
            </w:r>
          </w:p>
          <w:tbl>
            <w:tblPr>
              <w:tblW w:w="73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9"/>
              <w:gridCol w:w="1417"/>
              <w:gridCol w:w="1276"/>
              <w:gridCol w:w="1537"/>
            </w:tblGrid>
            <w:tr w:rsidR="001F1C8D" w14:paraId="1B7E7A98" w14:textId="77777777">
              <w:trPr>
                <w:trHeight w:val="269"/>
                <w:jc w:val="center"/>
              </w:trPr>
              <w:tc>
                <w:tcPr>
                  <w:tcW w:w="3169" w:type="dxa"/>
                  <w:vAlign w:val="center"/>
                </w:tcPr>
                <w:p w14:paraId="5356B8CA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417" w:type="dxa"/>
                  <w:vAlign w:val="center"/>
                </w:tcPr>
                <w:p w14:paraId="40FC041C" w14:textId="77777777" w:rsidR="001F1C8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276" w:type="dxa"/>
                  <w:vAlign w:val="center"/>
                </w:tcPr>
                <w:p w14:paraId="1F368123" w14:textId="77777777" w:rsidR="001F1C8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37" w:type="dxa"/>
                </w:tcPr>
                <w:p w14:paraId="0904E2D3" w14:textId="77777777" w:rsidR="001F1C8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1F1C8D" w14:paraId="1D54BC80" w14:textId="77777777">
              <w:trPr>
                <w:trHeight w:val="269"/>
                <w:jc w:val="center"/>
              </w:trPr>
              <w:tc>
                <w:tcPr>
                  <w:tcW w:w="3169" w:type="dxa"/>
                  <w:vAlign w:val="center"/>
                </w:tcPr>
                <w:p w14:paraId="5E31C6B3" w14:textId="77777777" w:rsidR="001F1C8D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DNase I溶液（1U/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417" w:type="dxa"/>
                  <w:vAlign w:val="center"/>
                </w:tcPr>
                <w:p w14:paraId="36A0A4AF" w14:textId="77777777" w:rsidR="001F1C8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931178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1276" w:type="dxa"/>
                  <w:vAlign w:val="center"/>
                </w:tcPr>
                <w:p w14:paraId="4BDA9761" w14:textId="77777777" w:rsidR="001F1C8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10 μL</w:t>
                  </w:r>
                </w:p>
              </w:tc>
              <w:tc>
                <w:tcPr>
                  <w:tcW w:w="1537" w:type="dxa"/>
                </w:tcPr>
                <w:p w14:paraId="1BEE3ADC" w14:textId="77777777" w:rsidR="001F1C8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mL红盖管</w:t>
                  </w:r>
                </w:p>
              </w:tc>
            </w:tr>
            <w:tr w:rsidR="001F1C8D" w14:paraId="7C6F118E" w14:textId="77777777">
              <w:trPr>
                <w:trHeight w:val="269"/>
                <w:jc w:val="center"/>
              </w:trPr>
              <w:tc>
                <w:tcPr>
                  <w:tcW w:w="3169" w:type="dxa"/>
                  <w:vAlign w:val="center"/>
                </w:tcPr>
                <w:p w14:paraId="56D04547" w14:textId="77777777" w:rsidR="001F1C8D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Shuffling专用反应液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A，10×</w:t>
                  </w:r>
                </w:p>
              </w:tc>
              <w:tc>
                <w:tcPr>
                  <w:tcW w:w="1417" w:type="dxa"/>
                  <w:vAlign w:val="center"/>
                </w:tcPr>
                <w:p w14:paraId="0EFE9946" w14:textId="77777777" w:rsidR="001F1C8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31178b1</w:t>
                  </w:r>
                </w:p>
              </w:tc>
              <w:tc>
                <w:tcPr>
                  <w:tcW w:w="1276" w:type="dxa"/>
                  <w:vAlign w:val="center"/>
                </w:tcPr>
                <w:p w14:paraId="584ADC28" w14:textId="77777777" w:rsidR="001F1C8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37" w:type="dxa"/>
                  <w:vAlign w:val="center"/>
                </w:tcPr>
                <w:p w14:paraId="4AECE08B" w14:textId="77777777" w:rsidR="001F1C8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mL绿盖管</w:t>
                  </w:r>
                </w:p>
              </w:tc>
            </w:tr>
            <w:tr w:rsidR="001F1C8D" w14:paraId="5FA0EFE0" w14:textId="77777777">
              <w:trPr>
                <w:trHeight w:val="269"/>
                <w:jc w:val="center"/>
              </w:trPr>
              <w:tc>
                <w:tcPr>
                  <w:tcW w:w="3169" w:type="dxa"/>
                  <w:vAlign w:val="center"/>
                </w:tcPr>
                <w:p w14:paraId="4C01655A" w14:textId="77777777" w:rsidR="001F1C8D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Shuffling专用反应液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B，10×</w:t>
                  </w:r>
                </w:p>
              </w:tc>
              <w:tc>
                <w:tcPr>
                  <w:tcW w:w="1417" w:type="dxa"/>
                  <w:vAlign w:val="center"/>
                </w:tcPr>
                <w:p w14:paraId="6C9A15C5" w14:textId="77777777" w:rsidR="001F1C8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31178b2</w:t>
                  </w:r>
                </w:p>
              </w:tc>
              <w:tc>
                <w:tcPr>
                  <w:tcW w:w="1276" w:type="dxa"/>
                  <w:vAlign w:val="center"/>
                </w:tcPr>
                <w:p w14:paraId="6E420BDE" w14:textId="77777777" w:rsidR="001F1C8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37" w:type="dxa"/>
                  <w:vAlign w:val="center"/>
                </w:tcPr>
                <w:p w14:paraId="76CE33AA" w14:textId="77777777" w:rsidR="001F1C8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mL绿盖管</w:t>
                  </w:r>
                </w:p>
              </w:tc>
            </w:tr>
            <w:tr w:rsidR="001F1C8D" w14:paraId="4ADFC172" w14:textId="77777777">
              <w:trPr>
                <w:trHeight w:val="269"/>
                <w:jc w:val="center"/>
              </w:trPr>
              <w:tc>
                <w:tcPr>
                  <w:tcW w:w="3169" w:type="dxa"/>
                  <w:vAlign w:val="center"/>
                </w:tcPr>
                <w:p w14:paraId="3C1F4C9A" w14:textId="77777777" w:rsidR="001F1C8D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×DNA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Shuffling专用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无引物PCR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sterMix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center"/>
                </w:tcPr>
                <w:p w14:paraId="17CA7CD3" w14:textId="77777777" w:rsidR="001F1C8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931178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c</w:t>
                  </w:r>
                </w:p>
              </w:tc>
              <w:tc>
                <w:tcPr>
                  <w:tcW w:w="1276" w:type="dxa"/>
                  <w:vAlign w:val="center"/>
                </w:tcPr>
                <w:p w14:paraId="4E236C10" w14:textId="77777777" w:rsidR="001F1C8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37" w:type="dxa"/>
                  <w:vAlign w:val="center"/>
                </w:tcPr>
                <w:p w14:paraId="3FF5919B" w14:textId="77777777" w:rsidR="001F1C8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mL白盖管</w:t>
                  </w:r>
                </w:p>
              </w:tc>
            </w:tr>
            <w:tr w:rsidR="001F1C8D" w14:paraId="0FC6B8D0" w14:textId="77777777">
              <w:trPr>
                <w:trHeight w:val="269"/>
                <w:jc w:val="center"/>
              </w:trPr>
              <w:tc>
                <w:tcPr>
                  <w:tcW w:w="3169" w:type="dxa"/>
                  <w:vAlign w:val="center"/>
                </w:tcPr>
                <w:p w14:paraId="050D1FF7" w14:textId="77777777" w:rsidR="001F1C8D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×DNA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Shuffling专用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带引物PCR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sterMix</w:t>
                  </w:r>
                </w:p>
              </w:tc>
              <w:tc>
                <w:tcPr>
                  <w:tcW w:w="1417" w:type="dxa"/>
                  <w:vAlign w:val="center"/>
                </w:tcPr>
                <w:p w14:paraId="638FE945" w14:textId="77777777" w:rsidR="001F1C8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931178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d</w:t>
                  </w:r>
                </w:p>
              </w:tc>
              <w:tc>
                <w:tcPr>
                  <w:tcW w:w="1276" w:type="dxa"/>
                  <w:vAlign w:val="center"/>
                </w:tcPr>
                <w:p w14:paraId="22F4F228" w14:textId="77777777" w:rsidR="001F1C8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37" w:type="dxa"/>
                  <w:vAlign w:val="center"/>
                </w:tcPr>
                <w:p w14:paraId="29FAA633" w14:textId="77777777" w:rsidR="001F1C8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mL黄色管</w:t>
                  </w:r>
                </w:p>
              </w:tc>
            </w:tr>
            <w:tr w:rsidR="001F1C8D" w14:paraId="6C1DF998" w14:textId="77777777">
              <w:trPr>
                <w:trHeight w:val="269"/>
                <w:jc w:val="center"/>
              </w:trPr>
              <w:tc>
                <w:tcPr>
                  <w:tcW w:w="3169" w:type="dxa"/>
                  <w:vAlign w:val="center"/>
                </w:tcPr>
                <w:p w14:paraId="55ACC593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超纯水</w:t>
                  </w:r>
                </w:p>
              </w:tc>
              <w:tc>
                <w:tcPr>
                  <w:tcW w:w="1417" w:type="dxa"/>
                  <w:vAlign w:val="center"/>
                </w:tcPr>
                <w:p w14:paraId="60247337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100935</w:t>
                  </w:r>
                </w:p>
              </w:tc>
              <w:tc>
                <w:tcPr>
                  <w:tcW w:w="1276" w:type="dxa"/>
                  <w:vAlign w:val="center"/>
                </w:tcPr>
                <w:p w14:paraId="7164E483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37" w:type="dxa"/>
                  <w:vAlign w:val="center"/>
                </w:tcPr>
                <w:p w14:paraId="469F6622" w14:textId="77777777" w:rsidR="001F1C8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2.0mL蓝盖管</w:t>
                  </w:r>
                </w:p>
              </w:tc>
            </w:tr>
            <w:tr w:rsidR="001F1C8D" w14:paraId="3305BF02" w14:textId="77777777">
              <w:trPr>
                <w:trHeight w:val="269"/>
                <w:jc w:val="center"/>
              </w:trPr>
              <w:tc>
                <w:tcPr>
                  <w:tcW w:w="3169" w:type="dxa"/>
                  <w:vAlign w:val="center"/>
                </w:tcPr>
                <w:p w14:paraId="54FD34DA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lastRenderedPageBreak/>
                    <w:t>使用手册</w:t>
                  </w:r>
                </w:p>
              </w:tc>
              <w:tc>
                <w:tcPr>
                  <w:tcW w:w="1417" w:type="dxa"/>
                  <w:vAlign w:val="center"/>
                </w:tcPr>
                <w:p w14:paraId="10E17A1F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131178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276" w:type="dxa"/>
                  <w:vAlign w:val="center"/>
                </w:tcPr>
                <w:p w14:paraId="3516B275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37" w:type="dxa"/>
                </w:tcPr>
                <w:p w14:paraId="42C8F903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7E7D7E2C" w14:textId="77777777" w:rsidR="001F1C8D" w:rsidRDefault="001F1C8D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</w:p>
        </w:tc>
      </w:tr>
      <w:tr w:rsidR="001F1C8D" w14:paraId="66D7E8C5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792" w:type="dxa"/>
          <w:trHeight w:val="570"/>
          <w:jc w:val="center"/>
        </w:trPr>
        <w:tc>
          <w:tcPr>
            <w:tcW w:w="1980" w:type="dxa"/>
            <w:gridSpan w:val="2"/>
          </w:tcPr>
          <w:p w14:paraId="5355BD7D" w14:textId="77777777" w:rsidR="001F1C8D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运输及保存</w:t>
            </w:r>
          </w:p>
        </w:tc>
        <w:tc>
          <w:tcPr>
            <w:tcW w:w="7490" w:type="dxa"/>
            <w:gridSpan w:val="3"/>
            <w:vAlign w:val="center"/>
          </w:tcPr>
          <w:p w14:paraId="1B53545B" w14:textId="77777777" w:rsidR="001F1C8D" w:rsidRDefault="00000000">
            <w:pPr>
              <w:spacing w:line="360" w:lineRule="auto"/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保存期限</w:t>
            </w:r>
            <w:r>
              <w:rPr>
                <w:rFonts w:ascii="华文中宋" w:eastAsia="华文中宋" w:hAnsi="华文中宋" w:hint="eastAsia"/>
                <w:szCs w:val="21"/>
              </w:rPr>
              <w:t>一年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1F1C8D" w14:paraId="78AE0ECC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792" w:type="dxa"/>
          <w:trHeight w:val="570"/>
          <w:jc w:val="center"/>
        </w:trPr>
        <w:tc>
          <w:tcPr>
            <w:tcW w:w="1980" w:type="dxa"/>
            <w:gridSpan w:val="2"/>
          </w:tcPr>
          <w:p w14:paraId="0409B2E0" w14:textId="77777777" w:rsidR="001F1C8D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490" w:type="dxa"/>
            <w:gridSpan w:val="3"/>
            <w:vAlign w:val="center"/>
          </w:tcPr>
          <w:p w14:paraId="031FDEAC" w14:textId="77777777" w:rsidR="001F1C8D" w:rsidRDefault="00000000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待突变基因片段、DNA Shuffling引物（第二轮PCR引物）、胶回收试剂盒。</w:t>
            </w:r>
          </w:p>
        </w:tc>
      </w:tr>
      <w:tr w:rsidR="001F1C8D" w14:paraId="2740549A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792" w:type="dxa"/>
          <w:trHeight w:val="412"/>
          <w:jc w:val="center"/>
        </w:trPr>
        <w:tc>
          <w:tcPr>
            <w:tcW w:w="1980" w:type="dxa"/>
            <w:gridSpan w:val="2"/>
          </w:tcPr>
          <w:p w14:paraId="487AAFA8" w14:textId="77777777" w:rsidR="001F1C8D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490" w:type="dxa"/>
            <w:gridSpan w:val="3"/>
            <w:vAlign w:val="center"/>
          </w:tcPr>
          <w:p w14:paraId="25B1A111" w14:textId="77777777" w:rsidR="001F1C8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提前开启37℃和</w:t>
            </w:r>
            <w:r>
              <w:rPr>
                <w:rFonts w:ascii="华文中宋" w:eastAsia="华文中宋" w:hAnsi="华文中宋"/>
                <w:szCs w:val="21"/>
              </w:rPr>
              <w:t>90</w:t>
            </w:r>
            <w:r>
              <w:rPr>
                <w:rFonts w:ascii="华文中宋" w:eastAsia="华文中宋" w:hAnsi="华文中宋" w:hint="eastAsia"/>
                <w:szCs w:val="21"/>
              </w:rPr>
              <w:t>℃水浴或</w:t>
            </w:r>
            <w:r>
              <w:rPr>
                <w:rFonts w:ascii="华文中宋" w:eastAsia="华文中宋" w:hAnsi="华文中宋"/>
                <w:szCs w:val="21"/>
              </w:rPr>
              <w:t>金属浴。</w:t>
            </w:r>
          </w:p>
          <w:p w14:paraId="2A7CC545" w14:textId="77777777" w:rsidR="001F1C8D" w:rsidRDefault="00000000">
            <w:pPr>
              <w:spacing w:line="360" w:lineRule="auto"/>
              <w:rPr>
                <w:rFonts w:ascii="华文中宋" w:eastAsia="华文中宋" w:hAnsi="华文中宋"/>
                <w:b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一：待突变基因片段的制备</w:t>
            </w:r>
          </w:p>
          <w:p w14:paraId="0FA8B578" w14:textId="77777777" w:rsidR="001F1C8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待突变基因片段可以用来源于多个物种的、含同源基因片段的DNA。这些基因片段可以来于PCR制备，也可以来于限制性内切酶酶切法制备。</w:t>
            </w:r>
          </w:p>
          <w:p w14:paraId="5646886C" w14:textId="77777777" w:rsidR="001F1C8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这些含同源基因片段（或同源基因片段的一部分）的DNA片段总长度不要超过1kb，同时比DNA shuffling终产物（第二轮PCR产物）长200-400 bp，因为</w:t>
            </w:r>
            <w:r>
              <w:rPr>
                <w:rFonts w:ascii="华文中宋" w:eastAsia="华文中宋" w:hAnsi="华文中宋"/>
                <w:szCs w:val="21"/>
              </w:rPr>
              <w:t>第二轮PCR的引物位置在此步</w:t>
            </w:r>
            <w:r>
              <w:rPr>
                <w:rFonts w:ascii="华文中宋" w:eastAsia="华文中宋" w:hAnsi="华文中宋" w:hint="eastAsia"/>
                <w:szCs w:val="21"/>
              </w:rPr>
              <w:t>制备的</w:t>
            </w:r>
            <w:r>
              <w:rPr>
                <w:rFonts w:ascii="华文中宋" w:eastAsia="华文中宋" w:hAnsi="华文中宋"/>
                <w:szCs w:val="21"/>
              </w:rPr>
              <w:t>模板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内侧</w:t>
            </w:r>
            <w:r>
              <w:rPr>
                <w:rFonts w:ascii="华文中宋" w:eastAsia="华文中宋" w:hAnsi="华文中宋" w:hint="eastAsia"/>
                <w:szCs w:val="21"/>
              </w:rPr>
              <w:t>100</w:t>
            </w:r>
            <w:r>
              <w:rPr>
                <w:rFonts w:ascii="华文中宋" w:eastAsia="华文中宋" w:hAnsi="华文中宋"/>
                <w:szCs w:val="21"/>
              </w:rPr>
              <w:t>-200bp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AEC6A2D" w14:textId="77777777" w:rsidR="001F1C8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每次DNA Shuffling实验需要2</w:t>
            </w:r>
            <w:r>
              <w:rPr>
                <w:rFonts w:ascii="华文中宋" w:eastAsia="华文中宋" w:hAnsi="华文中宋"/>
                <w:szCs w:val="21"/>
              </w:rPr>
              <w:t>-5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g起始DNA片段。如果使用几个同源基因片段，则其比例为1:1:1，总量保证有2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-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g。</w:t>
            </w:r>
          </w:p>
          <w:p w14:paraId="0AB2437A" w14:textId="77777777" w:rsidR="001F1C8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起始模板DNA必须通过胶回收的方法回收，以便彻底去除残留的质粒模板、引物和非特异扩增产物等。如果不去除此步的引物，其将对后续PCR造成严重干扰。</w:t>
            </w:r>
          </w:p>
          <w:p w14:paraId="73D34DFF" w14:textId="77777777" w:rsidR="001F1C8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最后需用分光光度法对模板DNA进行准确定量，</w:t>
            </w:r>
            <w:r>
              <w:rPr>
                <w:rFonts w:ascii="华文中宋" w:eastAsia="华文中宋" w:hAnsi="华文中宋"/>
                <w:szCs w:val="21"/>
              </w:rPr>
              <w:t>此溶液即为</w:t>
            </w:r>
            <w:r>
              <w:rPr>
                <w:rFonts w:ascii="华文中宋" w:eastAsia="华文中宋" w:hAnsi="华文中宋" w:hint="eastAsia"/>
                <w:szCs w:val="21"/>
              </w:rPr>
              <w:t>同源基因DNA模板，</w:t>
            </w:r>
            <w:r>
              <w:rPr>
                <w:rFonts w:ascii="华文中宋" w:eastAsia="华文中宋" w:hAnsi="华文中宋"/>
                <w:szCs w:val="21"/>
              </w:rPr>
              <w:t>放冰上待用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0C643610" w14:textId="77777777" w:rsidR="001F1C8D" w:rsidRDefault="00000000">
            <w:pPr>
              <w:spacing w:line="360" w:lineRule="auto"/>
              <w:rPr>
                <w:rFonts w:ascii="华文中宋" w:eastAsia="华文中宋" w:hAnsi="华文中宋"/>
                <w:b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二：酶切和回收模板DNA</w:t>
            </w:r>
          </w:p>
          <w:p w14:paraId="7B7AB231" w14:textId="3DA57A36" w:rsidR="001F1C8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准备1</w:t>
            </w:r>
            <w:r>
              <w:rPr>
                <w:rFonts w:ascii="华文中宋" w:eastAsia="华文中宋" w:hAnsi="华文中宋"/>
                <w:szCs w:val="21"/>
              </w:rPr>
              <w:t xml:space="preserve">0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/>
                <w:szCs w:val="21"/>
              </w:rPr>
              <w:t xml:space="preserve"> DNase I</w:t>
            </w:r>
            <w:r>
              <w:rPr>
                <w:rFonts w:ascii="华文中宋" w:eastAsia="华文中宋" w:hAnsi="华文中宋" w:hint="eastAsia"/>
                <w:szCs w:val="21"/>
              </w:rPr>
              <w:t>工作液（0</w:t>
            </w:r>
            <w:r>
              <w:rPr>
                <w:rFonts w:ascii="华文中宋" w:eastAsia="华文中宋" w:hAnsi="华文中宋"/>
                <w:szCs w:val="21"/>
              </w:rPr>
              <w:t>.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1U/uL）。将1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L本试剂盒提供的1U/uL的DNase I溶液和8</w:t>
            </w:r>
            <w:r>
              <w:rPr>
                <w:rFonts w:ascii="华文中宋" w:eastAsia="华文中宋" w:hAnsi="华文中宋"/>
                <w:szCs w:val="21"/>
              </w:rPr>
              <w:t>uL超纯水、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1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 DNA</w:t>
            </w:r>
            <w:r>
              <w:rPr>
                <w:rFonts w:ascii="华文中宋" w:eastAsia="华文中宋" w:hAnsi="华文中宋"/>
                <w:szCs w:val="21"/>
              </w:rPr>
              <w:t xml:space="preserve"> Shuffling专用反应液</w:t>
            </w:r>
            <w:r w:rsidR="00D56710">
              <w:rPr>
                <w:rFonts w:ascii="华文中宋" w:eastAsia="华文中宋" w:hAnsi="华文中宋" w:hint="eastAsia"/>
                <w:szCs w:val="21"/>
              </w:rPr>
              <w:t>A</w:t>
            </w:r>
            <w:r>
              <w:rPr>
                <w:rFonts w:ascii="华文中宋" w:eastAsia="华文中宋" w:hAnsi="华文中宋" w:hint="eastAsia"/>
                <w:szCs w:val="21"/>
              </w:rPr>
              <w:t>混合得浓度为0</w:t>
            </w:r>
            <w:r>
              <w:rPr>
                <w:rFonts w:ascii="华文中宋" w:eastAsia="华文中宋" w:hAnsi="华文中宋"/>
                <w:szCs w:val="21"/>
              </w:rPr>
              <w:t>.</w:t>
            </w:r>
            <w:r>
              <w:rPr>
                <w:rFonts w:ascii="华文中宋" w:eastAsia="华文中宋" w:hAnsi="华文中宋" w:hint="eastAsia"/>
                <w:szCs w:val="21"/>
              </w:rPr>
              <w:t>1U/uL 的DNase工作液，放冰上待用。</w:t>
            </w:r>
            <w:r>
              <w:rPr>
                <w:rFonts w:ascii="华文中宋" w:eastAsia="华文中宋" w:hAnsi="华文中宋"/>
                <w:szCs w:val="21"/>
              </w:rPr>
              <w:t>此溶液</w:t>
            </w:r>
            <w:r>
              <w:rPr>
                <w:rFonts w:ascii="华文中宋" w:eastAsia="华文中宋" w:hAnsi="华文中宋" w:hint="eastAsia"/>
                <w:szCs w:val="21"/>
              </w:rPr>
              <w:t>必须</w:t>
            </w:r>
            <w:r>
              <w:rPr>
                <w:rFonts w:ascii="华文中宋" w:eastAsia="华文中宋" w:hAnsi="华文中宋"/>
                <w:szCs w:val="21"/>
              </w:rPr>
              <w:t>现配现用。</w:t>
            </w:r>
          </w:p>
          <w:p w14:paraId="2D12EC5A" w14:textId="77777777" w:rsidR="001F1C8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在一个PCR管中，按顺序加入下列成分：</w:t>
            </w:r>
          </w:p>
          <w:tbl>
            <w:tblPr>
              <w:tblW w:w="51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2"/>
              <w:gridCol w:w="1304"/>
            </w:tblGrid>
            <w:tr w:rsidR="001F1C8D" w14:paraId="675656CD" w14:textId="77777777">
              <w:trPr>
                <w:trHeight w:val="318"/>
                <w:jc w:val="center"/>
              </w:trPr>
              <w:tc>
                <w:tcPr>
                  <w:tcW w:w="3822" w:type="dxa"/>
                  <w:vAlign w:val="center"/>
                </w:tcPr>
                <w:p w14:paraId="4A01F78F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304" w:type="dxa"/>
                  <w:vAlign w:val="center"/>
                </w:tcPr>
                <w:p w14:paraId="48831200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用量</w:t>
                  </w:r>
                </w:p>
              </w:tc>
            </w:tr>
            <w:tr w:rsidR="001F1C8D" w14:paraId="7933A397" w14:textId="77777777">
              <w:trPr>
                <w:trHeight w:val="318"/>
                <w:jc w:val="center"/>
              </w:trPr>
              <w:tc>
                <w:tcPr>
                  <w:tcW w:w="3822" w:type="dxa"/>
                  <w:vAlign w:val="center"/>
                </w:tcPr>
                <w:p w14:paraId="764CD747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同源DNA片段（来于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多个不同基因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  <w:tc>
                <w:tcPr>
                  <w:tcW w:w="1304" w:type="dxa"/>
                  <w:vAlign w:val="center"/>
                </w:tcPr>
                <w:p w14:paraId="7CEBB2B4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2-5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g</w:t>
                  </w:r>
                </w:p>
              </w:tc>
            </w:tr>
            <w:tr w:rsidR="001F1C8D" w14:paraId="708F7754" w14:textId="77777777">
              <w:trPr>
                <w:trHeight w:val="318"/>
                <w:jc w:val="center"/>
              </w:trPr>
              <w:tc>
                <w:tcPr>
                  <w:tcW w:w="3822" w:type="dxa"/>
                  <w:vAlign w:val="center"/>
                </w:tcPr>
                <w:p w14:paraId="4D17CFF7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Shuffling专用反应液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A，10×</w:t>
                  </w:r>
                </w:p>
              </w:tc>
              <w:tc>
                <w:tcPr>
                  <w:tcW w:w="1304" w:type="dxa"/>
                  <w:vAlign w:val="center"/>
                </w:tcPr>
                <w:p w14:paraId="2592172A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5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1F1C8D" w14:paraId="63CB7C3C" w14:textId="77777777">
              <w:trPr>
                <w:trHeight w:val="318"/>
                <w:jc w:val="center"/>
              </w:trPr>
              <w:tc>
                <w:tcPr>
                  <w:tcW w:w="3822" w:type="dxa"/>
                  <w:vAlign w:val="center"/>
                </w:tcPr>
                <w:p w14:paraId="4AE1BFE2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Shuffling专用反应液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B，10×</w:t>
                  </w:r>
                </w:p>
              </w:tc>
              <w:tc>
                <w:tcPr>
                  <w:tcW w:w="1304" w:type="dxa"/>
                  <w:vAlign w:val="center"/>
                </w:tcPr>
                <w:p w14:paraId="518B305F" w14:textId="77777777" w:rsidR="001F1C8D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5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1F1C8D" w14:paraId="010CDFFD" w14:textId="77777777">
              <w:trPr>
                <w:trHeight w:val="318"/>
                <w:jc w:val="center"/>
              </w:trPr>
              <w:tc>
                <w:tcPr>
                  <w:tcW w:w="3822" w:type="dxa"/>
                  <w:vAlign w:val="center"/>
                </w:tcPr>
                <w:p w14:paraId="1069EDD4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/>
                      <w:szCs w:val="21"/>
                    </w:rPr>
                    <w:t>DNase I工作液（0.1U/uL）</w:t>
                  </w:r>
                </w:p>
              </w:tc>
              <w:tc>
                <w:tcPr>
                  <w:tcW w:w="1304" w:type="dxa"/>
                  <w:vAlign w:val="center"/>
                </w:tcPr>
                <w:p w14:paraId="4AD5A44C" w14:textId="77777777" w:rsidR="001F1C8D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 xml:space="preserve">2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L</w:t>
                  </w:r>
                </w:p>
              </w:tc>
            </w:tr>
            <w:tr w:rsidR="001F1C8D" w14:paraId="64ACFDA5" w14:textId="77777777">
              <w:trPr>
                <w:trHeight w:val="318"/>
                <w:jc w:val="center"/>
              </w:trPr>
              <w:tc>
                <w:tcPr>
                  <w:tcW w:w="3822" w:type="dxa"/>
                  <w:vAlign w:val="center"/>
                </w:tcPr>
                <w:p w14:paraId="65F9A15C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补超纯水到</w:t>
                  </w:r>
                </w:p>
              </w:tc>
              <w:tc>
                <w:tcPr>
                  <w:tcW w:w="1304" w:type="dxa"/>
                  <w:vAlign w:val="center"/>
                </w:tcPr>
                <w:p w14:paraId="34B025F5" w14:textId="77777777" w:rsidR="001F1C8D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 xml:space="preserve">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L</w:t>
                  </w:r>
                </w:p>
              </w:tc>
            </w:tr>
          </w:tbl>
          <w:p w14:paraId="5B8B9462" w14:textId="77777777" w:rsidR="001F1C8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充分轻柔吹打混匀后37℃保温，分别在2分钟、4分钟、6分钟和8分钟取样，每次取2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L到一个新的PCR管中，马上放75℃以灭活DNase I。</w:t>
            </w:r>
          </w:p>
          <w:p w14:paraId="14C84D98" w14:textId="77777777" w:rsidR="001F1C8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在2-3%琼脂糖凝胶或1</w:t>
            </w:r>
            <w:r>
              <w:rPr>
                <w:rFonts w:ascii="华文中宋" w:eastAsia="华文中宋" w:hAnsi="华文中宋"/>
                <w:szCs w:val="21"/>
              </w:rPr>
              <w:t xml:space="preserve">0% </w:t>
            </w:r>
            <w:r>
              <w:rPr>
                <w:rFonts w:ascii="华文中宋" w:eastAsia="华文中宋" w:hAnsi="华文中宋" w:hint="eastAsia"/>
                <w:szCs w:val="21"/>
              </w:rPr>
              <w:t>PAGE胶上电泳上步所得的4个样品（每个2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L），用相应的胶回收法，根据DNA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电泳Marker锁定的分子量范围，回收25-150 bp范围的所有DNA片段，最后将回收的DNA溶解在超纯水中，最后用分光光度法在2</w:t>
            </w:r>
            <w:r>
              <w:rPr>
                <w:rFonts w:ascii="华文中宋" w:eastAsia="华文中宋" w:hAnsi="华文中宋"/>
                <w:szCs w:val="21"/>
              </w:rPr>
              <w:t>60</w:t>
            </w:r>
            <w:r>
              <w:rPr>
                <w:rFonts w:ascii="华文中宋" w:eastAsia="华文中宋" w:hAnsi="华文中宋" w:hint="eastAsia"/>
                <w:szCs w:val="21"/>
              </w:rPr>
              <w:t>nm精确测定其浓度</w:t>
            </w:r>
            <w:r>
              <w:rPr>
                <w:rFonts w:ascii="华文中宋" w:eastAsia="华文中宋" w:hAnsi="华文中宋"/>
                <w:szCs w:val="21"/>
              </w:rPr>
              <w:t>，放冰上</w:t>
            </w:r>
            <w:r>
              <w:rPr>
                <w:rFonts w:ascii="华文中宋" w:eastAsia="华文中宋" w:hAnsi="华文中宋" w:hint="eastAsia"/>
                <w:szCs w:val="21"/>
              </w:rPr>
              <w:t>待用。</w:t>
            </w:r>
          </w:p>
          <w:p w14:paraId="63557976" w14:textId="77777777" w:rsidR="001F1C8D" w:rsidRDefault="00000000">
            <w:pPr>
              <w:spacing w:line="360" w:lineRule="auto"/>
              <w:rPr>
                <w:rFonts w:ascii="华文中宋" w:eastAsia="华文中宋" w:hAnsi="华文中宋"/>
                <w:b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三：无引物PCR</w:t>
            </w:r>
          </w:p>
          <w:p w14:paraId="61219B60" w14:textId="77777777" w:rsidR="001F1C8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在一</w:t>
            </w:r>
            <w:r>
              <w:rPr>
                <w:rFonts w:ascii="华文中宋" w:eastAsia="华文中宋" w:hAnsi="华文中宋"/>
                <w:szCs w:val="21"/>
              </w:rPr>
              <w:t>干净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PCR管中加入0.5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g回收片段、50</w:t>
            </w:r>
            <w:r>
              <w:rPr>
                <w:rFonts w:ascii="华文中宋" w:eastAsia="华文中宋" w:hAnsi="华文中宋"/>
                <w:szCs w:val="21"/>
              </w:rPr>
              <w:t xml:space="preserve"> μL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DNA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Shuffling专用无引物PCR MasterMix、补加超纯水到100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L。反应</w:t>
            </w:r>
            <w:r>
              <w:rPr>
                <w:rFonts w:ascii="华文中宋" w:eastAsia="华文中宋" w:hAnsi="华文中宋"/>
                <w:szCs w:val="21"/>
              </w:rPr>
              <w:t>总体积为</w:t>
            </w:r>
            <w:r>
              <w:rPr>
                <w:rFonts w:ascii="华文中宋" w:eastAsia="华文中宋" w:hAnsi="华文中宋" w:hint="eastAsia"/>
                <w:szCs w:val="21"/>
              </w:rPr>
              <w:t>100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L。按下面的PCR反应参数进行第一轮无引物PCR：PCR前变性94℃150秒，PCR循环4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次（94℃ 30s，47.5℃ 45s，72℃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10 s，每次循环后增加5s），最后72℃ 10 分钟。</w:t>
            </w:r>
          </w:p>
          <w:p w14:paraId="6152A736" w14:textId="77777777" w:rsidR="001F1C8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PCR结束后，取5-10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PCR产物进行电泳检测，然后对</w:t>
            </w:r>
            <w:r>
              <w:rPr>
                <w:rFonts w:ascii="华文中宋" w:eastAsia="华文中宋" w:hAnsi="华文中宋"/>
                <w:szCs w:val="21"/>
              </w:rPr>
              <w:t>预期长度</w:t>
            </w:r>
            <w:r>
              <w:rPr>
                <w:rFonts w:ascii="华文中宋" w:eastAsia="华文中宋" w:hAnsi="华文中宋" w:hint="eastAsia"/>
                <w:szCs w:val="21"/>
              </w:rPr>
              <w:t>区域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产物进行</w:t>
            </w:r>
            <w:r>
              <w:rPr>
                <w:rFonts w:ascii="华文中宋" w:eastAsia="华文中宋" w:hAnsi="华文中宋" w:hint="eastAsia"/>
                <w:szCs w:val="21"/>
              </w:rPr>
              <w:t>回收（如果</w:t>
            </w:r>
            <w:r>
              <w:rPr>
                <w:rFonts w:ascii="华文中宋" w:eastAsia="华文中宋" w:hAnsi="华文中宋"/>
                <w:szCs w:val="21"/>
              </w:rPr>
              <w:t>同源区域</w:t>
            </w:r>
            <w:r>
              <w:rPr>
                <w:rFonts w:ascii="华文中宋" w:eastAsia="华文中宋" w:hAnsi="华文中宋" w:hint="eastAsia"/>
                <w:szCs w:val="21"/>
              </w:rPr>
              <w:t>长度</w:t>
            </w:r>
            <w:r>
              <w:rPr>
                <w:rFonts w:ascii="华文中宋" w:eastAsia="华文中宋" w:hAnsi="华文中宋"/>
                <w:szCs w:val="21"/>
              </w:rPr>
              <w:t>为</w:t>
            </w:r>
            <w:r>
              <w:rPr>
                <w:rFonts w:ascii="华文中宋" w:eastAsia="华文中宋" w:hAnsi="华文中宋" w:hint="eastAsia"/>
                <w:szCs w:val="21"/>
              </w:rPr>
              <w:t>800</w:t>
            </w:r>
            <w:r>
              <w:rPr>
                <w:rFonts w:ascii="华文中宋" w:eastAsia="华文中宋" w:hAnsi="华文中宋"/>
                <w:szCs w:val="21"/>
              </w:rPr>
              <w:t>bp，则回收</w:t>
            </w:r>
            <w:r>
              <w:rPr>
                <w:rFonts w:ascii="华文中宋" w:eastAsia="华文中宋" w:hAnsi="华文中宋" w:hint="eastAsia"/>
                <w:szCs w:val="21"/>
              </w:rPr>
              <w:t>600</w:t>
            </w:r>
            <w:r>
              <w:rPr>
                <w:rFonts w:ascii="华文中宋" w:eastAsia="华文中宋" w:hAnsi="华文中宋"/>
                <w:szCs w:val="21"/>
              </w:rPr>
              <w:t>-1000bp范围的片段</w:t>
            </w:r>
            <w:r>
              <w:rPr>
                <w:rFonts w:ascii="华文中宋" w:eastAsia="华文中宋" w:hAnsi="华文中宋" w:hint="eastAsia"/>
                <w:szCs w:val="21"/>
              </w:rPr>
              <w:t>）。此步将去除小片段DNA对</w:t>
            </w:r>
            <w:r>
              <w:rPr>
                <w:rFonts w:ascii="华文中宋" w:eastAsia="华文中宋" w:hAnsi="华文中宋"/>
                <w:szCs w:val="21"/>
              </w:rPr>
              <w:t>下轮PCR的</w:t>
            </w:r>
            <w:r>
              <w:rPr>
                <w:rFonts w:ascii="华文中宋" w:eastAsia="华文中宋" w:hAnsi="华文中宋" w:hint="eastAsia"/>
                <w:szCs w:val="21"/>
              </w:rPr>
              <w:t>干扰。</w:t>
            </w:r>
          </w:p>
          <w:p w14:paraId="3AE5ADB1" w14:textId="77777777" w:rsidR="001F1C8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预留2</w:t>
            </w:r>
            <w:r>
              <w:rPr>
                <w:rFonts w:ascii="华文中宋" w:eastAsia="华文中宋" w:hAnsi="华文中宋"/>
                <w:szCs w:val="21"/>
              </w:rPr>
              <w:t>5%</w:t>
            </w:r>
            <w:r>
              <w:rPr>
                <w:rFonts w:ascii="华文中宋" w:eastAsia="华文中宋" w:hAnsi="华文中宋" w:hint="eastAsia"/>
                <w:szCs w:val="21"/>
              </w:rPr>
              <w:t>回收产物原液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剩余的7</w:t>
            </w:r>
            <w:r>
              <w:rPr>
                <w:rFonts w:ascii="华文中宋" w:eastAsia="华文中宋" w:hAnsi="华文中宋"/>
                <w:szCs w:val="21"/>
              </w:rPr>
              <w:t>5%</w:t>
            </w:r>
            <w:r>
              <w:rPr>
                <w:rFonts w:ascii="华文中宋" w:eastAsia="华文中宋" w:hAnsi="华文中宋" w:hint="eastAsia"/>
                <w:szCs w:val="21"/>
              </w:rPr>
              <w:t>分三份，每份2</w:t>
            </w:r>
            <w:r>
              <w:rPr>
                <w:rFonts w:ascii="华文中宋" w:eastAsia="华文中宋" w:hAnsi="华文中宋"/>
                <w:szCs w:val="21"/>
              </w:rPr>
              <w:t>5%</w:t>
            </w:r>
            <w:r>
              <w:rPr>
                <w:rFonts w:ascii="华文中宋" w:eastAsia="华文中宋" w:hAnsi="华文中宋" w:hint="eastAsia"/>
                <w:szCs w:val="21"/>
              </w:rPr>
              <w:t>。分别用</w:t>
            </w:r>
            <w:r>
              <w:rPr>
                <w:rFonts w:ascii="华文中宋" w:eastAsia="华文中宋" w:hAnsi="华文中宋"/>
                <w:szCs w:val="21"/>
              </w:rPr>
              <w:t>超纯水</w:t>
            </w:r>
            <w:r>
              <w:rPr>
                <w:rFonts w:ascii="华文中宋" w:eastAsia="华文中宋" w:hAnsi="华文中宋" w:hint="eastAsia"/>
                <w:szCs w:val="21"/>
              </w:rPr>
              <w:t>将其</w:t>
            </w:r>
            <w:r>
              <w:rPr>
                <w:rFonts w:ascii="华文中宋" w:eastAsia="华文中宋" w:hAnsi="华文中宋"/>
                <w:szCs w:val="21"/>
              </w:rPr>
              <w:t>分别稀释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倍、20倍和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0倍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1845286F" w14:textId="77777777" w:rsidR="001F1C8D" w:rsidRDefault="00000000">
            <w:pPr>
              <w:spacing w:line="360" w:lineRule="auto"/>
              <w:rPr>
                <w:rFonts w:ascii="华文中宋" w:eastAsia="华文中宋" w:hAnsi="华文中宋"/>
                <w:b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四：带引物PCR</w:t>
            </w:r>
          </w:p>
          <w:p w14:paraId="302CE897" w14:textId="77777777" w:rsidR="001F1C8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分别用上步的原液、10倍稀释液、20倍稀释液和50倍稀释液各1uL作为PCR模板，</w:t>
            </w:r>
            <w:r>
              <w:rPr>
                <w:rFonts w:ascii="华文中宋" w:eastAsia="华文中宋" w:hAnsi="华文中宋"/>
                <w:szCs w:val="21"/>
              </w:rPr>
              <w:t>按下表</w:t>
            </w:r>
            <w:r>
              <w:rPr>
                <w:rFonts w:ascii="华文中宋" w:eastAsia="华文中宋" w:hAnsi="华文中宋" w:hint="eastAsia"/>
                <w:szCs w:val="21"/>
              </w:rPr>
              <w:t>设置4管带引物PCR反应：</w:t>
            </w:r>
          </w:p>
          <w:tbl>
            <w:tblPr>
              <w:tblW w:w="74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1327"/>
              <w:gridCol w:w="1276"/>
              <w:gridCol w:w="1417"/>
              <w:gridCol w:w="1276"/>
            </w:tblGrid>
            <w:tr w:rsidR="001F1C8D" w14:paraId="27985782" w14:textId="77777777">
              <w:trPr>
                <w:trHeight w:val="318"/>
                <w:jc w:val="center"/>
              </w:trPr>
              <w:tc>
                <w:tcPr>
                  <w:tcW w:w="2133" w:type="dxa"/>
                  <w:vAlign w:val="center"/>
                </w:tcPr>
                <w:p w14:paraId="45E3C086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327" w:type="dxa"/>
                  <w:vAlign w:val="center"/>
                </w:tcPr>
                <w:p w14:paraId="4D5D9C16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管</w:t>
                  </w:r>
                </w:p>
              </w:tc>
              <w:tc>
                <w:tcPr>
                  <w:tcW w:w="1276" w:type="dxa"/>
                </w:tcPr>
                <w:p w14:paraId="1B39D5CE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2号管</w:t>
                  </w:r>
                </w:p>
              </w:tc>
              <w:tc>
                <w:tcPr>
                  <w:tcW w:w="1417" w:type="dxa"/>
                </w:tcPr>
                <w:p w14:paraId="14CC0333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号管</w:t>
                  </w:r>
                </w:p>
              </w:tc>
              <w:tc>
                <w:tcPr>
                  <w:tcW w:w="1276" w:type="dxa"/>
                </w:tcPr>
                <w:p w14:paraId="71A37A51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号管</w:t>
                  </w:r>
                </w:p>
              </w:tc>
            </w:tr>
            <w:tr w:rsidR="001F1C8D" w14:paraId="53C49987" w14:textId="77777777">
              <w:trPr>
                <w:trHeight w:val="323"/>
                <w:jc w:val="center"/>
              </w:trPr>
              <w:tc>
                <w:tcPr>
                  <w:tcW w:w="2133" w:type="dxa"/>
                  <w:vAlign w:val="center"/>
                </w:tcPr>
                <w:p w14:paraId="1A61E73A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原液</w:t>
                  </w:r>
                </w:p>
              </w:tc>
              <w:tc>
                <w:tcPr>
                  <w:tcW w:w="1327" w:type="dxa"/>
                  <w:vAlign w:val="center"/>
                </w:tcPr>
                <w:p w14:paraId="38F05D1C" w14:textId="77777777" w:rsidR="001F1C8D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276" w:type="dxa"/>
                  <w:vAlign w:val="center"/>
                </w:tcPr>
                <w:p w14:paraId="7830C81F" w14:textId="77777777" w:rsidR="001F1C8D" w:rsidRDefault="001F1C8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27A3C03" w14:textId="77777777" w:rsidR="001F1C8D" w:rsidRDefault="001F1C8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65CDE30" w14:textId="77777777" w:rsidR="001F1C8D" w:rsidRDefault="001F1C8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</w:tr>
            <w:tr w:rsidR="001F1C8D" w14:paraId="1E722747" w14:textId="77777777">
              <w:trPr>
                <w:trHeight w:val="323"/>
                <w:jc w:val="center"/>
              </w:trPr>
              <w:tc>
                <w:tcPr>
                  <w:tcW w:w="2133" w:type="dxa"/>
                  <w:vAlign w:val="center"/>
                </w:tcPr>
                <w:p w14:paraId="3842A277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10倍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稀释液</w:t>
                  </w:r>
                </w:p>
              </w:tc>
              <w:tc>
                <w:tcPr>
                  <w:tcW w:w="1327" w:type="dxa"/>
                  <w:vAlign w:val="center"/>
                </w:tcPr>
                <w:p w14:paraId="6F5F8193" w14:textId="77777777" w:rsidR="001F1C8D" w:rsidRDefault="001F1C8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DFAD625" w14:textId="77777777" w:rsidR="001F1C8D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417" w:type="dxa"/>
                  <w:vAlign w:val="center"/>
                </w:tcPr>
                <w:p w14:paraId="5AF61917" w14:textId="77777777" w:rsidR="001F1C8D" w:rsidRDefault="001F1C8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E2D646B" w14:textId="77777777" w:rsidR="001F1C8D" w:rsidRDefault="001F1C8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</w:tr>
            <w:tr w:rsidR="001F1C8D" w14:paraId="5B49A033" w14:textId="77777777">
              <w:trPr>
                <w:trHeight w:val="323"/>
                <w:jc w:val="center"/>
              </w:trPr>
              <w:tc>
                <w:tcPr>
                  <w:tcW w:w="2133" w:type="dxa"/>
                  <w:vAlign w:val="center"/>
                </w:tcPr>
                <w:p w14:paraId="1C59906F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0倍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稀释液</w:t>
                  </w:r>
                </w:p>
              </w:tc>
              <w:tc>
                <w:tcPr>
                  <w:tcW w:w="1327" w:type="dxa"/>
                  <w:vAlign w:val="center"/>
                </w:tcPr>
                <w:p w14:paraId="3306AA4C" w14:textId="77777777" w:rsidR="001F1C8D" w:rsidRDefault="001F1C8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1BFF363" w14:textId="77777777" w:rsidR="001F1C8D" w:rsidRDefault="001F1C8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BE8E545" w14:textId="77777777" w:rsidR="001F1C8D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276" w:type="dxa"/>
                  <w:vAlign w:val="center"/>
                </w:tcPr>
                <w:p w14:paraId="10B06CC6" w14:textId="77777777" w:rsidR="001F1C8D" w:rsidRDefault="001F1C8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</w:tr>
            <w:tr w:rsidR="001F1C8D" w14:paraId="467FBF49" w14:textId="77777777">
              <w:trPr>
                <w:trHeight w:val="323"/>
                <w:jc w:val="center"/>
              </w:trPr>
              <w:tc>
                <w:tcPr>
                  <w:tcW w:w="2133" w:type="dxa"/>
                  <w:vAlign w:val="center"/>
                </w:tcPr>
                <w:p w14:paraId="3293AE2D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0倍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稀释液</w:t>
                  </w:r>
                </w:p>
              </w:tc>
              <w:tc>
                <w:tcPr>
                  <w:tcW w:w="1327" w:type="dxa"/>
                  <w:vAlign w:val="center"/>
                </w:tcPr>
                <w:p w14:paraId="668DD288" w14:textId="77777777" w:rsidR="001F1C8D" w:rsidRDefault="001F1C8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9D2919B" w14:textId="77777777" w:rsidR="001F1C8D" w:rsidRDefault="001F1C8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E28DE38" w14:textId="77777777" w:rsidR="001F1C8D" w:rsidRDefault="001F1C8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0E1EE4D" w14:textId="77777777" w:rsidR="001F1C8D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1F1C8D" w14:paraId="02F71CB2" w14:textId="77777777">
              <w:trPr>
                <w:trHeight w:val="415"/>
                <w:jc w:val="center"/>
              </w:trPr>
              <w:tc>
                <w:tcPr>
                  <w:tcW w:w="2133" w:type="dxa"/>
                  <w:vAlign w:val="center"/>
                </w:tcPr>
                <w:p w14:paraId="2DDA4004" w14:textId="77777777" w:rsidR="001F1C8D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自备F和R引物</w:t>
                  </w:r>
                </w:p>
                <w:p w14:paraId="28D6B3E5" w14:textId="77777777" w:rsidR="001F1C8D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均1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pmol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/μL</w:t>
                  </w:r>
                </w:p>
              </w:tc>
              <w:tc>
                <w:tcPr>
                  <w:tcW w:w="1327" w:type="dxa"/>
                  <w:vAlign w:val="center"/>
                </w:tcPr>
                <w:p w14:paraId="4FC014E2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各3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76" w:type="dxa"/>
                  <w:vAlign w:val="center"/>
                </w:tcPr>
                <w:p w14:paraId="16EE00E4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各3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417" w:type="dxa"/>
                  <w:vAlign w:val="center"/>
                </w:tcPr>
                <w:p w14:paraId="43A4D5B0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各3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76" w:type="dxa"/>
                  <w:vAlign w:val="center"/>
                </w:tcPr>
                <w:p w14:paraId="25A696E2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各3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1F1C8D" w14:paraId="2EC30AA2" w14:textId="77777777">
              <w:trPr>
                <w:trHeight w:val="415"/>
                <w:jc w:val="center"/>
              </w:trPr>
              <w:tc>
                <w:tcPr>
                  <w:tcW w:w="2133" w:type="dxa"/>
                  <w:vAlign w:val="center"/>
                </w:tcPr>
                <w:p w14:paraId="5D147BCE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加超纯水</w:t>
                  </w:r>
                </w:p>
              </w:tc>
              <w:tc>
                <w:tcPr>
                  <w:tcW w:w="1327" w:type="dxa"/>
                  <w:vAlign w:val="center"/>
                </w:tcPr>
                <w:p w14:paraId="75DE6EF1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到100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76" w:type="dxa"/>
                </w:tcPr>
                <w:p w14:paraId="715313FA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到100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417" w:type="dxa"/>
                </w:tcPr>
                <w:p w14:paraId="1B32448D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到100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76" w:type="dxa"/>
                </w:tcPr>
                <w:p w14:paraId="727C89E5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到100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1F1C8D" w14:paraId="729DF5AB" w14:textId="77777777">
              <w:trPr>
                <w:trHeight w:val="415"/>
                <w:jc w:val="center"/>
              </w:trPr>
              <w:tc>
                <w:tcPr>
                  <w:tcW w:w="2133" w:type="dxa"/>
                  <w:vAlign w:val="center"/>
                </w:tcPr>
                <w:p w14:paraId="0B7BA6D2" w14:textId="77777777" w:rsidR="001F1C8D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×DNA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Shuffling专用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带引物PCR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sterMix </w:t>
                  </w:r>
                </w:p>
              </w:tc>
              <w:tc>
                <w:tcPr>
                  <w:tcW w:w="1327" w:type="dxa"/>
                  <w:vAlign w:val="center"/>
                </w:tcPr>
                <w:p w14:paraId="21BB8216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76" w:type="dxa"/>
                  <w:vAlign w:val="center"/>
                </w:tcPr>
                <w:p w14:paraId="317A3785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417" w:type="dxa"/>
                  <w:vAlign w:val="center"/>
                </w:tcPr>
                <w:p w14:paraId="38B0C5A1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76" w:type="dxa"/>
                  <w:vAlign w:val="center"/>
                </w:tcPr>
                <w:p w14:paraId="709A82EF" w14:textId="77777777" w:rsidR="001F1C8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</w:tbl>
          <w:p w14:paraId="30E6A239" w14:textId="77777777" w:rsidR="001F1C8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按下面的PCR反应参数进行第一轮无引物PCR：PCR前变性94℃150秒，PCR循环</w:t>
            </w:r>
            <w:r>
              <w:rPr>
                <w:rFonts w:ascii="华文中宋" w:eastAsia="华文中宋" w:hAnsi="华文中宋"/>
                <w:szCs w:val="21"/>
              </w:rPr>
              <w:t>25</w:t>
            </w:r>
            <w:r>
              <w:rPr>
                <w:rFonts w:ascii="华文中宋" w:eastAsia="华文中宋" w:hAnsi="华文中宋" w:hint="eastAsia"/>
                <w:szCs w:val="21"/>
              </w:rPr>
              <w:t>次（94℃ 30s，47.5℃ 45s，72℃</w:t>
            </w:r>
            <w:r>
              <w:rPr>
                <w:rFonts w:ascii="华文中宋" w:eastAsia="华文中宋" w:hAnsi="华文中宋"/>
                <w:szCs w:val="21"/>
              </w:rPr>
              <w:t xml:space="preserve"> 6</w:t>
            </w:r>
            <w:r>
              <w:rPr>
                <w:rFonts w:ascii="华文中宋" w:eastAsia="华文中宋" w:hAnsi="华文中宋" w:hint="eastAsia"/>
                <w:szCs w:val="21"/>
              </w:rPr>
              <w:t>0 s，每次循环后增加5s），最后72℃ 10 分钟。</w:t>
            </w:r>
          </w:p>
          <w:p w14:paraId="1AEA3D5A" w14:textId="77777777" w:rsidR="001F1C8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电泳检测4个PCR产物，回收预期大小的PCR产物（根据</w:t>
            </w:r>
            <w:r>
              <w:rPr>
                <w:rFonts w:ascii="华文中宋" w:eastAsia="华文中宋" w:hAnsi="华文中宋"/>
                <w:szCs w:val="21"/>
              </w:rPr>
              <w:t>引物位置估计</w:t>
            </w:r>
            <w:r>
              <w:rPr>
                <w:rFonts w:ascii="华文中宋" w:eastAsia="华文中宋" w:hAnsi="华文中宋"/>
                <w:szCs w:val="21"/>
              </w:rPr>
              <w:lastRenderedPageBreak/>
              <w:t>预期大小</w:t>
            </w:r>
            <w:r>
              <w:rPr>
                <w:rFonts w:ascii="华文中宋" w:eastAsia="华文中宋" w:hAnsi="华文中宋" w:hint="eastAsia"/>
                <w:szCs w:val="21"/>
              </w:rPr>
              <w:t>），用于后续克隆</w:t>
            </w:r>
            <w:r>
              <w:rPr>
                <w:rFonts w:ascii="华文中宋" w:eastAsia="华文中宋" w:hAnsi="华文中宋"/>
                <w:szCs w:val="21"/>
              </w:rPr>
              <w:t>和分析实验</w:t>
            </w:r>
            <w:r>
              <w:rPr>
                <w:rFonts w:ascii="华文中宋" w:eastAsia="华文中宋" w:hAnsi="华文中宋" w:hint="eastAsia"/>
                <w:szCs w:val="21"/>
              </w:rPr>
              <w:t>（略）。</w:t>
            </w:r>
          </w:p>
        </w:tc>
      </w:tr>
      <w:tr w:rsidR="001F1C8D" w14:paraId="262E3D18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792" w:type="dxa"/>
          <w:trHeight w:val="660"/>
          <w:jc w:val="center"/>
        </w:trPr>
        <w:tc>
          <w:tcPr>
            <w:tcW w:w="1980" w:type="dxa"/>
            <w:gridSpan w:val="2"/>
          </w:tcPr>
          <w:p w14:paraId="69FA668B" w14:textId="77777777" w:rsidR="001F1C8D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490" w:type="dxa"/>
            <w:gridSpan w:val="3"/>
            <w:vAlign w:val="center"/>
          </w:tcPr>
          <w:p w14:paraId="463CD117" w14:textId="77777777" w:rsidR="001F1C8D" w:rsidRDefault="00000000">
            <w:pPr>
              <w:spacing w:line="360" w:lineRule="auto"/>
              <w:jc w:val="left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易突变PCR试剂盒，PAGE胶DNA回收试剂盒，琼脂糖胶DNA回收试剂盒</w:t>
            </w:r>
          </w:p>
        </w:tc>
      </w:tr>
    </w:tbl>
    <w:p w14:paraId="56EA7E1C" w14:textId="77777777" w:rsidR="001F1C8D" w:rsidRDefault="00000000">
      <w:pPr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20220310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1F1C8D">
      <w:headerReference w:type="default" r:id="rId11"/>
      <w:pgSz w:w="11906" w:h="16838"/>
      <w:pgMar w:top="1440" w:right="1800" w:bottom="46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7E1B" w14:textId="77777777" w:rsidR="0004043D" w:rsidRDefault="0004043D">
      <w:r>
        <w:separator/>
      </w:r>
    </w:p>
  </w:endnote>
  <w:endnote w:type="continuationSeparator" w:id="0">
    <w:p w14:paraId="37B7CDC3" w14:textId="77777777" w:rsidR="0004043D" w:rsidRDefault="0004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A236" w14:textId="77777777" w:rsidR="0004043D" w:rsidRDefault="0004043D">
      <w:r>
        <w:separator/>
      </w:r>
    </w:p>
  </w:footnote>
  <w:footnote w:type="continuationSeparator" w:id="0">
    <w:p w14:paraId="54C55866" w14:textId="77777777" w:rsidR="0004043D" w:rsidRDefault="00040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6362" w14:textId="77777777" w:rsidR="001F1C8D" w:rsidRDefault="001F1C8D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689B3CB8"/>
    <w:multiLevelType w:val="multilevel"/>
    <w:tmpl w:val="689B3CB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japaneseCounting"/>
      <w:lvlText w:val="%2、"/>
      <w:lvlJc w:val="left"/>
      <w:pPr>
        <w:ind w:left="85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438139305">
    <w:abstractNumId w:val="0"/>
  </w:num>
  <w:num w:numId="2" w16cid:durableId="1343319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MxMGNkYTJhN2NkODc0MzYwZWZhYmI0Y2E4ZDVlOGEifQ=="/>
  </w:docVars>
  <w:rsids>
    <w:rsidRoot w:val="00172A27"/>
    <w:rsid w:val="0000160F"/>
    <w:rsid w:val="00017FDD"/>
    <w:rsid w:val="00032BF9"/>
    <w:rsid w:val="0004043D"/>
    <w:rsid w:val="00040E49"/>
    <w:rsid w:val="000430B2"/>
    <w:rsid w:val="00053D90"/>
    <w:rsid w:val="000855BA"/>
    <w:rsid w:val="000A0148"/>
    <w:rsid w:val="000A0D9E"/>
    <w:rsid w:val="000C700E"/>
    <w:rsid w:val="000F2182"/>
    <w:rsid w:val="000F78AE"/>
    <w:rsid w:val="001174AC"/>
    <w:rsid w:val="00117C6D"/>
    <w:rsid w:val="00132BE5"/>
    <w:rsid w:val="00165446"/>
    <w:rsid w:val="00172A27"/>
    <w:rsid w:val="001D2D33"/>
    <w:rsid w:val="001D4CBD"/>
    <w:rsid w:val="001F1C8D"/>
    <w:rsid w:val="001F730D"/>
    <w:rsid w:val="0022724F"/>
    <w:rsid w:val="00232535"/>
    <w:rsid w:val="00256BCA"/>
    <w:rsid w:val="002C21E6"/>
    <w:rsid w:val="002E16E5"/>
    <w:rsid w:val="002E50C0"/>
    <w:rsid w:val="003032E7"/>
    <w:rsid w:val="00325A12"/>
    <w:rsid w:val="00341145"/>
    <w:rsid w:val="003423A5"/>
    <w:rsid w:val="003450BD"/>
    <w:rsid w:val="003478B5"/>
    <w:rsid w:val="003533EB"/>
    <w:rsid w:val="00370694"/>
    <w:rsid w:val="0039011C"/>
    <w:rsid w:val="003956DC"/>
    <w:rsid w:val="003B63B3"/>
    <w:rsid w:val="003C23DA"/>
    <w:rsid w:val="003E6DD2"/>
    <w:rsid w:val="003F5046"/>
    <w:rsid w:val="0044309C"/>
    <w:rsid w:val="0045263E"/>
    <w:rsid w:val="004658B3"/>
    <w:rsid w:val="004724D9"/>
    <w:rsid w:val="004728C5"/>
    <w:rsid w:val="00473182"/>
    <w:rsid w:val="00486A94"/>
    <w:rsid w:val="00491E97"/>
    <w:rsid w:val="00495746"/>
    <w:rsid w:val="004B0262"/>
    <w:rsid w:val="004B6163"/>
    <w:rsid w:val="004B66A9"/>
    <w:rsid w:val="004F1B00"/>
    <w:rsid w:val="004F7C49"/>
    <w:rsid w:val="00551E9D"/>
    <w:rsid w:val="00560507"/>
    <w:rsid w:val="00570171"/>
    <w:rsid w:val="00573051"/>
    <w:rsid w:val="005B403E"/>
    <w:rsid w:val="005F29E6"/>
    <w:rsid w:val="005F3F93"/>
    <w:rsid w:val="005F5F7C"/>
    <w:rsid w:val="005F6F47"/>
    <w:rsid w:val="006111CE"/>
    <w:rsid w:val="00620D93"/>
    <w:rsid w:val="006443DB"/>
    <w:rsid w:val="00650FF8"/>
    <w:rsid w:val="006D4154"/>
    <w:rsid w:val="006D4CBC"/>
    <w:rsid w:val="006E7476"/>
    <w:rsid w:val="006F587E"/>
    <w:rsid w:val="007047DA"/>
    <w:rsid w:val="00735B02"/>
    <w:rsid w:val="0074309A"/>
    <w:rsid w:val="00744C27"/>
    <w:rsid w:val="00753B6A"/>
    <w:rsid w:val="007678B1"/>
    <w:rsid w:val="007A73DA"/>
    <w:rsid w:val="007B296F"/>
    <w:rsid w:val="007D1F12"/>
    <w:rsid w:val="007F1774"/>
    <w:rsid w:val="0080329F"/>
    <w:rsid w:val="00807D00"/>
    <w:rsid w:val="008227EE"/>
    <w:rsid w:val="00825214"/>
    <w:rsid w:val="008257AF"/>
    <w:rsid w:val="00843E4C"/>
    <w:rsid w:val="00854C32"/>
    <w:rsid w:val="00860173"/>
    <w:rsid w:val="00870742"/>
    <w:rsid w:val="00877248"/>
    <w:rsid w:val="0088220D"/>
    <w:rsid w:val="008A37F6"/>
    <w:rsid w:val="008E6220"/>
    <w:rsid w:val="008E67FE"/>
    <w:rsid w:val="009023BC"/>
    <w:rsid w:val="00917E81"/>
    <w:rsid w:val="00932AF9"/>
    <w:rsid w:val="0094222C"/>
    <w:rsid w:val="00943E73"/>
    <w:rsid w:val="00965044"/>
    <w:rsid w:val="0097127B"/>
    <w:rsid w:val="00981947"/>
    <w:rsid w:val="00990F8E"/>
    <w:rsid w:val="009A33B1"/>
    <w:rsid w:val="009D14DC"/>
    <w:rsid w:val="009D7E65"/>
    <w:rsid w:val="009E5250"/>
    <w:rsid w:val="009F3055"/>
    <w:rsid w:val="009F4F30"/>
    <w:rsid w:val="00A36EC2"/>
    <w:rsid w:val="00A37F70"/>
    <w:rsid w:val="00A46E64"/>
    <w:rsid w:val="00A55C5C"/>
    <w:rsid w:val="00A66A69"/>
    <w:rsid w:val="00AA34BB"/>
    <w:rsid w:val="00AC22A6"/>
    <w:rsid w:val="00AC4D90"/>
    <w:rsid w:val="00AD6FF6"/>
    <w:rsid w:val="00AF1D8C"/>
    <w:rsid w:val="00B308B6"/>
    <w:rsid w:val="00B32942"/>
    <w:rsid w:val="00B3315D"/>
    <w:rsid w:val="00B724FA"/>
    <w:rsid w:val="00B90FE7"/>
    <w:rsid w:val="00BA34EF"/>
    <w:rsid w:val="00BA7359"/>
    <w:rsid w:val="00BB1DFB"/>
    <w:rsid w:val="00BC2D61"/>
    <w:rsid w:val="00BD1A7B"/>
    <w:rsid w:val="00BE6BFC"/>
    <w:rsid w:val="00BF5206"/>
    <w:rsid w:val="00C27C6C"/>
    <w:rsid w:val="00C5029B"/>
    <w:rsid w:val="00C6248A"/>
    <w:rsid w:val="00C7149E"/>
    <w:rsid w:val="00C75147"/>
    <w:rsid w:val="00C77FAE"/>
    <w:rsid w:val="00C85158"/>
    <w:rsid w:val="00C909F1"/>
    <w:rsid w:val="00C94CA3"/>
    <w:rsid w:val="00CA31DB"/>
    <w:rsid w:val="00CB1709"/>
    <w:rsid w:val="00D038AC"/>
    <w:rsid w:val="00D05A90"/>
    <w:rsid w:val="00D32F3B"/>
    <w:rsid w:val="00D36327"/>
    <w:rsid w:val="00D37BC2"/>
    <w:rsid w:val="00D56327"/>
    <w:rsid w:val="00D56710"/>
    <w:rsid w:val="00D652B1"/>
    <w:rsid w:val="00D77A68"/>
    <w:rsid w:val="00D91D23"/>
    <w:rsid w:val="00D92C35"/>
    <w:rsid w:val="00DC22B0"/>
    <w:rsid w:val="00DC2D23"/>
    <w:rsid w:val="00DC3AC5"/>
    <w:rsid w:val="00DC5A9C"/>
    <w:rsid w:val="00E00825"/>
    <w:rsid w:val="00E01948"/>
    <w:rsid w:val="00E23D45"/>
    <w:rsid w:val="00E24C18"/>
    <w:rsid w:val="00E32E65"/>
    <w:rsid w:val="00E516EE"/>
    <w:rsid w:val="00E53385"/>
    <w:rsid w:val="00E733EC"/>
    <w:rsid w:val="00E8442B"/>
    <w:rsid w:val="00E94EF9"/>
    <w:rsid w:val="00EB563B"/>
    <w:rsid w:val="00EC3044"/>
    <w:rsid w:val="00EE338E"/>
    <w:rsid w:val="00F0294B"/>
    <w:rsid w:val="00F26AC3"/>
    <w:rsid w:val="00F34572"/>
    <w:rsid w:val="00F348F9"/>
    <w:rsid w:val="00F5499C"/>
    <w:rsid w:val="00F753AE"/>
    <w:rsid w:val="00FA674C"/>
    <w:rsid w:val="00FB0A5D"/>
    <w:rsid w:val="00FC2EB5"/>
    <w:rsid w:val="00FC499F"/>
    <w:rsid w:val="00FC6462"/>
    <w:rsid w:val="00FC6649"/>
    <w:rsid w:val="00FD0D40"/>
    <w:rsid w:val="00FE1C2D"/>
    <w:rsid w:val="00FE3FDE"/>
    <w:rsid w:val="00FF1758"/>
    <w:rsid w:val="00FF3F2E"/>
    <w:rsid w:val="00FF6F82"/>
    <w:rsid w:val="317B2B3D"/>
    <w:rsid w:val="32AB0017"/>
    <w:rsid w:val="3D525FE6"/>
    <w:rsid w:val="781B3987"/>
    <w:rsid w:val="7D4A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035FA0"/>
  <w15:docId w15:val="{5186F7DF-B3DF-4A7C-B897-0F54AD0C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pt11">
    <w:name w:val="p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177F-27E9-4A1E-8E6A-FC7F20BD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415</Words>
  <Characters>2370</Characters>
  <Application>Microsoft Office Word</Application>
  <DocSecurity>0</DocSecurity>
  <Lines>19</Lines>
  <Paragraphs>5</Paragraphs>
  <ScaleCrop>false</ScaleCrop>
  <Company>tiandz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 Dick</cp:lastModifiedBy>
  <cp:revision>16</cp:revision>
  <cp:lastPrinted>2022-10-14T07:20:00Z</cp:lastPrinted>
  <dcterms:created xsi:type="dcterms:W3CDTF">2018-01-24T04:54:00Z</dcterms:created>
  <dcterms:modified xsi:type="dcterms:W3CDTF">2022-11-02T07:25:00Z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9F6351B3DE874EE7A5639AA3FFABAE82</vt:lpwstr>
  </property>
</Properties>
</file>