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370"/>
        <w:gridCol w:w="5122"/>
        <w:gridCol w:w="2273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176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54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201001-5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常温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及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保存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inline distT="0" distB="0" distL="114300" distR="114300">
                  <wp:extent cx="1581150" cy="368300"/>
                  <wp:effectExtent l="0" t="0" r="6350" b="0"/>
                  <wp:docPr id="1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1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 w:cs="华文中宋"/>
                <w:b/>
                <w:sz w:val="36"/>
                <w:szCs w:val="36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 w:cs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b/>
                <w:sz w:val="44"/>
                <w:szCs w:val="44"/>
              </w:rPr>
              <w:t>病毒</w:t>
            </w:r>
            <w:r>
              <w:rPr>
                <w:rFonts w:hint="default" w:ascii="华文中宋" w:hAnsi="华文中宋" w:eastAsia="华文中宋" w:cs="华文中宋"/>
                <w:b/>
                <w:sz w:val="44"/>
                <w:szCs w:val="44"/>
              </w:rPr>
              <w:t>核酸释放剂（脂包膜病毒专用）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 HYPERLINK "http://www.bingene.com" 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546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395" w:type="dxa"/>
            <w:gridSpan w:val="2"/>
          </w:tcPr>
          <w:p>
            <w:pPr>
              <w:pStyle w:val="9"/>
              <w:snapToGrid w:val="0"/>
              <w:spacing w:line="312" w:lineRule="auto"/>
              <w:ind w:firstLine="412" w:firstLineChars="200"/>
              <w:rPr>
                <w:rFonts w:hint="default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本</w:t>
            </w: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产品专门用于释放脂包膜病毒的核酸，直接用作PCR或LAMP扩增的模板。本产品具有以下特点：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default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使用简单，将本产品和含脂包膜病毒的溶液按1：1的比例混合即可。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能快速裂解脂包膜病毒，使其失去活性，释放出病毒DNA或RNA。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其所含的病毒裂解剂即使占PCR或LAMP扩增反应体积的50%，也不会抑制扩增反应。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含有特殊的核酸保护剂和稳定剂，释放出的RNA在常温下保存长达2天无明显降解，释放出的DNA在常温下保存长达7天无明显降解，方便运输和存储。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本产品足够处理5mL病毒溶液，如果一次20uL体系的扩增需要5uL样本，则本产品足够1000次扩增。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312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本产品只能用于科研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11" w:hRule="atLeast"/>
          <w:jc w:val="center"/>
        </w:trPr>
        <w:tc>
          <w:tcPr>
            <w:tcW w:w="2546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395" w:type="dxa"/>
            <w:gridSpan w:val="2"/>
          </w:tcPr>
          <w:tbl>
            <w:tblPr>
              <w:tblStyle w:val="10"/>
              <w:tblpPr w:leftFromText="180" w:rightFromText="180" w:vertAnchor="text" w:horzAnchor="page" w:tblpX="50" w:tblpY="630"/>
              <w:tblW w:w="71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33"/>
              <w:gridCol w:w="1115"/>
              <w:gridCol w:w="1426"/>
              <w:gridCol w:w="14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6" w:hRule="exact"/>
              </w:trPr>
              <w:tc>
                <w:tcPr>
                  <w:tcW w:w="3133" w:type="dxa"/>
                </w:tcPr>
                <w:p>
                  <w:pPr>
                    <w:pStyle w:val="9"/>
                    <w:spacing w:before="23"/>
                    <w:jc w:val="center"/>
                    <w:rPr>
                      <w:rFonts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</w:rPr>
                  </w:pPr>
                  <w:r>
                    <w:rPr>
                      <w:rFonts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</w:rPr>
                    <w:t>成份</w:t>
                  </w:r>
                </w:p>
              </w:tc>
              <w:tc>
                <w:tcPr>
                  <w:tcW w:w="1115" w:type="dxa"/>
                </w:tcPr>
                <w:p>
                  <w:pPr>
                    <w:pStyle w:val="9"/>
                    <w:spacing w:before="23"/>
                    <w:jc w:val="center"/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</w:rPr>
                    <w:t>编</w:t>
                  </w:r>
                  <w:r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val="en-US" w:eastAsia="zh-CN"/>
                    </w:rPr>
                    <w:t>号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9"/>
                    <w:spacing w:before="23"/>
                    <w:jc w:val="center"/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9"/>
                    <w:spacing w:before="23"/>
                    <w:jc w:val="center"/>
                    <w:rPr>
                      <w:rFonts w:hint="default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 w:val="0"/>
                      <w:bCs w:val="0"/>
                      <w:spacing w:val="-2"/>
                      <w:szCs w:val="21"/>
                      <w:lang w:val="en-US" w:eastAsia="zh-CN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6" w:hRule="exact"/>
              </w:trPr>
              <w:tc>
                <w:tcPr>
                  <w:tcW w:w="3133" w:type="dxa"/>
                  <w:vAlign w:val="center"/>
                </w:tcPr>
                <w:p>
                  <w:pPr>
                    <w:pStyle w:val="9"/>
                    <w:spacing w:before="23"/>
                    <w:jc w:val="both"/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</w:rPr>
                    <w:t>病毒</w:t>
                  </w:r>
                  <w:r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</w:rPr>
                    <w:t>核酸释放剂（脂包膜病毒专用）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pStyle w:val="9"/>
                    <w:spacing w:before="23"/>
                    <w:jc w:val="center"/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01001</w:t>
                  </w:r>
                </w:p>
              </w:tc>
              <w:tc>
                <w:tcPr>
                  <w:tcW w:w="1426" w:type="dxa"/>
                  <w:vAlign w:val="center"/>
                </w:tcPr>
                <w:p>
                  <w:pPr>
                    <w:pStyle w:val="9"/>
                    <w:spacing w:before="38"/>
                    <w:jc w:val="center"/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 w:cs="华文中宋"/>
                      <w:spacing w:val="-2"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×5</w:t>
                  </w:r>
                </w:p>
              </w:tc>
              <w:tc>
                <w:tcPr>
                  <w:tcW w:w="1426" w:type="dxa"/>
                  <w:vAlign w:val="center"/>
                </w:tcPr>
                <w:p>
                  <w:pPr>
                    <w:pStyle w:val="9"/>
                    <w:spacing w:before="38"/>
                    <w:jc w:val="center"/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.0</w:t>
                  </w:r>
                  <w:r>
                    <w:rPr>
                      <w:rFonts w:ascii="华文中宋" w:hAnsi="华文中宋" w:eastAsia="华文中宋" w:cs="华文中宋"/>
                      <w:spacing w:val="-2"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exact"/>
              </w:trPr>
              <w:tc>
                <w:tcPr>
                  <w:tcW w:w="3133" w:type="dxa"/>
                </w:tcPr>
                <w:p>
                  <w:pPr>
                    <w:pStyle w:val="9"/>
                    <w:spacing w:before="23"/>
                    <w:jc w:val="center"/>
                    <w:rPr>
                      <w:rFonts w:ascii="华文中宋" w:hAnsi="华文中宋" w:eastAsia="华文中宋" w:cs="华文中宋"/>
                      <w:spacing w:val="-2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</w:rPr>
                    <w:t>使用手册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pStyle w:val="9"/>
                    <w:spacing w:before="23"/>
                    <w:jc w:val="center"/>
                    <w:rPr>
                      <w:rFonts w:ascii="华文中宋" w:hAnsi="华文中宋" w:eastAsia="华文中宋" w:cs="华文中宋"/>
                      <w:spacing w:val="-2"/>
                      <w:szCs w:val="21"/>
                    </w:rPr>
                  </w:pPr>
                  <w:r>
                    <w:rPr>
                      <w:rFonts w:hint="default" w:ascii="华文中宋" w:hAnsi="华文中宋" w:eastAsia="华文中宋" w:cs="华文中宋"/>
                      <w:spacing w:val="-2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01001</w:t>
                  </w: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</w:rPr>
                    <w:t>sc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9"/>
                    <w:spacing w:before="23"/>
                    <w:ind w:right="71"/>
                    <w:jc w:val="center"/>
                    <w:rPr>
                      <w:rFonts w:ascii="华文中宋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</w:rPr>
                    <w:t>1 份</w:t>
                  </w:r>
                </w:p>
              </w:tc>
              <w:tc>
                <w:tcPr>
                  <w:tcW w:w="1426" w:type="dxa"/>
                </w:tcPr>
                <w:p>
                  <w:pPr>
                    <w:pStyle w:val="9"/>
                    <w:spacing w:before="23"/>
                    <w:ind w:right="71"/>
                    <w:jc w:val="center"/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pacing w:val="-2"/>
                      <w:szCs w:val="2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本产品使用五孔盒包装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546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39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/>
                <w:b/>
                <w:spacing w:val="-2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-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0℃</w:t>
            </w: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运输和保存，有效期一年</w:t>
            </w:r>
            <w:r>
              <w:rPr>
                <w:rFonts w:hint="eastAsia" w:ascii="华文中宋" w:hAnsi="华文中宋" w:eastAsia="华文中宋" w:cs="华文中宋"/>
                <w:spacing w:val="-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546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395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Cs w:val="21"/>
              </w:rPr>
              <w:t>病毒</w:t>
            </w: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溶液，核酸扩增试剂盒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546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</w:p>
        </w:tc>
        <w:tc>
          <w:tcPr>
            <w:tcW w:w="7395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default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将5uL病毒溶液和5uL本产品混合，总体积为10uL。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室温放置10分钟。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10uL裂解液可以直接用作后续核酸扩增的模板。核酸扩增包括PCR、RT-PCR、LAMP和RT-LAMP。跟其他核酸扩增的兼容性未知。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华文中宋" w:hAnsi="华文中宋" w:eastAsia="华文中宋" w:cs="华文中宋"/>
                <w:spacing w:val="-2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未用完的裂解液可以放-20°C长期保存，如果用于检测RNA，则需要放-80°C保存。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546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 w:cs="华文中宋"/>
                <w:spacing w:val="-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pacing w:val="-2"/>
                <w:szCs w:val="21"/>
              </w:rPr>
              <w:t>病毒保存液（含胍盐）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20221214dx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9B5CE"/>
    <w:multiLevelType w:val="singleLevel"/>
    <w:tmpl w:val="2B79B5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3F44924"/>
    <w:multiLevelType w:val="singleLevel"/>
    <w:tmpl w:val="43F449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31B9"/>
    <w:rsid w:val="00004A5B"/>
    <w:rsid w:val="00005B49"/>
    <w:rsid w:val="000115B5"/>
    <w:rsid w:val="00024C31"/>
    <w:rsid w:val="00031D35"/>
    <w:rsid w:val="0003535A"/>
    <w:rsid w:val="00037987"/>
    <w:rsid w:val="0004468C"/>
    <w:rsid w:val="0005366E"/>
    <w:rsid w:val="00055C61"/>
    <w:rsid w:val="00056D53"/>
    <w:rsid w:val="00060CFD"/>
    <w:rsid w:val="00062820"/>
    <w:rsid w:val="000656BB"/>
    <w:rsid w:val="00072452"/>
    <w:rsid w:val="00076507"/>
    <w:rsid w:val="000806EB"/>
    <w:rsid w:val="000849D7"/>
    <w:rsid w:val="000859AB"/>
    <w:rsid w:val="00087028"/>
    <w:rsid w:val="00092491"/>
    <w:rsid w:val="00096BD3"/>
    <w:rsid w:val="00097C4E"/>
    <w:rsid w:val="000A26D0"/>
    <w:rsid w:val="000B18E1"/>
    <w:rsid w:val="000B3A0D"/>
    <w:rsid w:val="000D49A3"/>
    <w:rsid w:val="000E09FE"/>
    <w:rsid w:val="000E2F71"/>
    <w:rsid w:val="000E70B7"/>
    <w:rsid w:val="000F0779"/>
    <w:rsid w:val="000F1455"/>
    <w:rsid w:val="000F6BC0"/>
    <w:rsid w:val="000F6F81"/>
    <w:rsid w:val="00103905"/>
    <w:rsid w:val="00103DCB"/>
    <w:rsid w:val="00105CF0"/>
    <w:rsid w:val="001100C8"/>
    <w:rsid w:val="00111B7C"/>
    <w:rsid w:val="0012511B"/>
    <w:rsid w:val="00133A04"/>
    <w:rsid w:val="0013442A"/>
    <w:rsid w:val="001348AE"/>
    <w:rsid w:val="00140988"/>
    <w:rsid w:val="00143B74"/>
    <w:rsid w:val="001540D8"/>
    <w:rsid w:val="00175BEB"/>
    <w:rsid w:val="00175E72"/>
    <w:rsid w:val="001772DF"/>
    <w:rsid w:val="00182EE8"/>
    <w:rsid w:val="00183C20"/>
    <w:rsid w:val="00192905"/>
    <w:rsid w:val="0019381C"/>
    <w:rsid w:val="001938CE"/>
    <w:rsid w:val="001A2CC1"/>
    <w:rsid w:val="001B14BB"/>
    <w:rsid w:val="001B1E13"/>
    <w:rsid w:val="001B2DCF"/>
    <w:rsid w:val="001D1625"/>
    <w:rsid w:val="001D299C"/>
    <w:rsid w:val="001D4402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6EAB"/>
    <w:rsid w:val="002611E5"/>
    <w:rsid w:val="0026290E"/>
    <w:rsid w:val="00264C72"/>
    <w:rsid w:val="002719AA"/>
    <w:rsid w:val="00281745"/>
    <w:rsid w:val="00282664"/>
    <w:rsid w:val="0028788B"/>
    <w:rsid w:val="00290059"/>
    <w:rsid w:val="002926C4"/>
    <w:rsid w:val="00296B98"/>
    <w:rsid w:val="002A0B04"/>
    <w:rsid w:val="002A7CDE"/>
    <w:rsid w:val="002B12F2"/>
    <w:rsid w:val="002B2EF4"/>
    <w:rsid w:val="002B3538"/>
    <w:rsid w:val="002B427C"/>
    <w:rsid w:val="002C20CA"/>
    <w:rsid w:val="002C26B0"/>
    <w:rsid w:val="002D0375"/>
    <w:rsid w:val="002D69B3"/>
    <w:rsid w:val="002E6103"/>
    <w:rsid w:val="002E6827"/>
    <w:rsid w:val="00311465"/>
    <w:rsid w:val="0031177F"/>
    <w:rsid w:val="003117D7"/>
    <w:rsid w:val="00340446"/>
    <w:rsid w:val="00344CA8"/>
    <w:rsid w:val="00346581"/>
    <w:rsid w:val="003474D9"/>
    <w:rsid w:val="00380BAF"/>
    <w:rsid w:val="0039073A"/>
    <w:rsid w:val="00395243"/>
    <w:rsid w:val="003A6EA3"/>
    <w:rsid w:val="003B1DA7"/>
    <w:rsid w:val="003B3AE0"/>
    <w:rsid w:val="003B5727"/>
    <w:rsid w:val="003C2E9A"/>
    <w:rsid w:val="003C7EBD"/>
    <w:rsid w:val="003E150D"/>
    <w:rsid w:val="003E7C06"/>
    <w:rsid w:val="003F1D01"/>
    <w:rsid w:val="003F77F7"/>
    <w:rsid w:val="00402B12"/>
    <w:rsid w:val="00403749"/>
    <w:rsid w:val="00407DCE"/>
    <w:rsid w:val="004107D0"/>
    <w:rsid w:val="00415201"/>
    <w:rsid w:val="004314BE"/>
    <w:rsid w:val="00444D60"/>
    <w:rsid w:val="00447D28"/>
    <w:rsid w:val="00484133"/>
    <w:rsid w:val="0048751C"/>
    <w:rsid w:val="004A39D2"/>
    <w:rsid w:val="004B0F9C"/>
    <w:rsid w:val="004B5088"/>
    <w:rsid w:val="004C43EA"/>
    <w:rsid w:val="004C6746"/>
    <w:rsid w:val="004D1CBC"/>
    <w:rsid w:val="004D63AC"/>
    <w:rsid w:val="004E4B47"/>
    <w:rsid w:val="004E7175"/>
    <w:rsid w:val="004F5614"/>
    <w:rsid w:val="00500D41"/>
    <w:rsid w:val="00516AA3"/>
    <w:rsid w:val="00516EC0"/>
    <w:rsid w:val="00523352"/>
    <w:rsid w:val="0052608A"/>
    <w:rsid w:val="005327E6"/>
    <w:rsid w:val="0054048E"/>
    <w:rsid w:val="00540E71"/>
    <w:rsid w:val="005459CD"/>
    <w:rsid w:val="0055303E"/>
    <w:rsid w:val="00557B94"/>
    <w:rsid w:val="005609DA"/>
    <w:rsid w:val="005724EB"/>
    <w:rsid w:val="00577F45"/>
    <w:rsid w:val="005A61E6"/>
    <w:rsid w:val="005A741B"/>
    <w:rsid w:val="005B2404"/>
    <w:rsid w:val="005B4FB6"/>
    <w:rsid w:val="005B7912"/>
    <w:rsid w:val="005C5764"/>
    <w:rsid w:val="005C606B"/>
    <w:rsid w:val="005C63E7"/>
    <w:rsid w:val="005C6B82"/>
    <w:rsid w:val="005C7175"/>
    <w:rsid w:val="005D3D05"/>
    <w:rsid w:val="005D524E"/>
    <w:rsid w:val="005E55F6"/>
    <w:rsid w:val="00603AD7"/>
    <w:rsid w:val="00621DAC"/>
    <w:rsid w:val="0062482A"/>
    <w:rsid w:val="00632FBF"/>
    <w:rsid w:val="00640370"/>
    <w:rsid w:val="00646B4F"/>
    <w:rsid w:val="006510AA"/>
    <w:rsid w:val="006532F7"/>
    <w:rsid w:val="00657D14"/>
    <w:rsid w:val="0066297B"/>
    <w:rsid w:val="00663054"/>
    <w:rsid w:val="006744A8"/>
    <w:rsid w:val="00682B0A"/>
    <w:rsid w:val="00682B2C"/>
    <w:rsid w:val="00687FA7"/>
    <w:rsid w:val="006943A3"/>
    <w:rsid w:val="006A35D3"/>
    <w:rsid w:val="006A4C13"/>
    <w:rsid w:val="006B1142"/>
    <w:rsid w:val="006B2EE5"/>
    <w:rsid w:val="006D2CD9"/>
    <w:rsid w:val="006E0E68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4DE6"/>
    <w:rsid w:val="0076701D"/>
    <w:rsid w:val="00767B90"/>
    <w:rsid w:val="00770740"/>
    <w:rsid w:val="007910DA"/>
    <w:rsid w:val="00795B56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048F8"/>
    <w:rsid w:val="008173D9"/>
    <w:rsid w:val="008209C3"/>
    <w:rsid w:val="00822A73"/>
    <w:rsid w:val="0082771C"/>
    <w:rsid w:val="00833483"/>
    <w:rsid w:val="008419C8"/>
    <w:rsid w:val="00852FA9"/>
    <w:rsid w:val="00853673"/>
    <w:rsid w:val="008601BC"/>
    <w:rsid w:val="00872B6D"/>
    <w:rsid w:val="00884833"/>
    <w:rsid w:val="008A6D89"/>
    <w:rsid w:val="008C4390"/>
    <w:rsid w:val="008C4AC4"/>
    <w:rsid w:val="008D6025"/>
    <w:rsid w:val="008D70F1"/>
    <w:rsid w:val="008E29EF"/>
    <w:rsid w:val="008E6559"/>
    <w:rsid w:val="008E7377"/>
    <w:rsid w:val="008F760B"/>
    <w:rsid w:val="008F7D47"/>
    <w:rsid w:val="0090161F"/>
    <w:rsid w:val="00920A9F"/>
    <w:rsid w:val="009236F4"/>
    <w:rsid w:val="009276E6"/>
    <w:rsid w:val="00931BC6"/>
    <w:rsid w:val="0093660D"/>
    <w:rsid w:val="009577C3"/>
    <w:rsid w:val="0097688F"/>
    <w:rsid w:val="0098559D"/>
    <w:rsid w:val="00986192"/>
    <w:rsid w:val="00991CC5"/>
    <w:rsid w:val="00996B5F"/>
    <w:rsid w:val="009A089A"/>
    <w:rsid w:val="009A0A5F"/>
    <w:rsid w:val="009A4B48"/>
    <w:rsid w:val="009B062F"/>
    <w:rsid w:val="009B255C"/>
    <w:rsid w:val="009B60C8"/>
    <w:rsid w:val="009B6E95"/>
    <w:rsid w:val="009D4B12"/>
    <w:rsid w:val="00A17925"/>
    <w:rsid w:val="00A17EDB"/>
    <w:rsid w:val="00A21F53"/>
    <w:rsid w:val="00A32BD0"/>
    <w:rsid w:val="00A32E7E"/>
    <w:rsid w:val="00A3404C"/>
    <w:rsid w:val="00A53F48"/>
    <w:rsid w:val="00A57CBE"/>
    <w:rsid w:val="00A61B69"/>
    <w:rsid w:val="00A65C26"/>
    <w:rsid w:val="00A71412"/>
    <w:rsid w:val="00A728E1"/>
    <w:rsid w:val="00A774D6"/>
    <w:rsid w:val="00A81EC7"/>
    <w:rsid w:val="00AA4A48"/>
    <w:rsid w:val="00AA6B8F"/>
    <w:rsid w:val="00AB3976"/>
    <w:rsid w:val="00AB55A9"/>
    <w:rsid w:val="00AE7BD3"/>
    <w:rsid w:val="00AE7E99"/>
    <w:rsid w:val="00AF7DF9"/>
    <w:rsid w:val="00B035C5"/>
    <w:rsid w:val="00B139CC"/>
    <w:rsid w:val="00B16A26"/>
    <w:rsid w:val="00B17AD9"/>
    <w:rsid w:val="00B30E68"/>
    <w:rsid w:val="00B33B5E"/>
    <w:rsid w:val="00B37E0B"/>
    <w:rsid w:val="00B41F2C"/>
    <w:rsid w:val="00B575B9"/>
    <w:rsid w:val="00B66DE4"/>
    <w:rsid w:val="00B9263B"/>
    <w:rsid w:val="00B957BC"/>
    <w:rsid w:val="00BB5176"/>
    <w:rsid w:val="00BB5826"/>
    <w:rsid w:val="00BD0865"/>
    <w:rsid w:val="00BD08EC"/>
    <w:rsid w:val="00BD3AE7"/>
    <w:rsid w:val="00BE0CE7"/>
    <w:rsid w:val="00BE12EE"/>
    <w:rsid w:val="00BE78D8"/>
    <w:rsid w:val="00BF07C0"/>
    <w:rsid w:val="00BF72B9"/>
    <w:rsid w:val="00C13988"/>
    <w:rsid w:val="00C27054"/>
    <w:rsid w:val="00C27F2B"/>
    <w:rsid w:val="00C31F5F"/>
    <w:rsid w:val="00C34FD3"/>
    <w:rsid w:val="00C529A9"/>
    <w:rsid w:val="00C54C55"/>
    <w:rsid w:val="00C709D5"/>
    <w:rsid w:val="00C71144"/>
    <w:rsid w:val="00C72B41"/>
    <w:rsid w:val="00C7755B"/>
    <w:rsid w:val="00C81B06"/>
    <w:rsid w:val="00C829BA"/>
    <w:rsid w:val="00C946BB"/>
    <w:rsid w:val="00CA118E"/>
    <w:rsid w:val="00CE14B4"/>
    <w:rsid w:val="00CF1051"/>
    <w:rsid w:val="00D0247D"/>
    <w:rsid w:val="00D12DB4"/>
    <w:rsid w:val="00D207FE"/>
    <w:rsid w:val="00D21CB8"/>
    <w:rsid w:val="00D41DE1"/>
    <w:rsid w:val="00D45D67"/>
    <w:rsid w:val="00D468E1"/>
    <w:rsid w:val="00D57305"/>
    <w:rsid w:val="00D579F4"/>
    <w:rsid w:val="00D619C9"/>
    <w:rsid w:val="00D656BA"/>
    <w:rsid w:val="00D7053F"/>
    <w:rsid w:val="00D70C51"/>
    <w:rsid w:val="00D977C1"/>
    <w:rsid w:val="00D97B47"/>
    <w:rsid w:val="00DB70EE"/>
    <w:rsid w:val="00DC530B"/>
    <w:rsid w:val="00DC67ED"/>
    <w:rsid w:val="00DD13FD"/>
    <w:rsid w:val="00DD42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2C8"/>
    <w:rsid w:val="00E95605"/>
    <w:rsid w:val="00E95A48"/>
    <w:rsid w:val="00EA7510"/>
    <w:rsid w:val="00EC5C50"/>
    <w:rsid w:val="00ED14A8"/>
    <w:rsid w:val="00ED4FFC"/>
    <w:rsid w:val="00EE0CFE"/>
    <w:rsid w:val="00EE1FDF"/>
    <w:rsid w:val="00EF46F3"/>
    <w:rsid w:val="00F2639A"/>
    <w:rsid w:val="00F35D7A"/>
    <w:rsid w:val="00F4024E"/>
    <w:rsid w:val="00F46407"/>
    <w:rsid w:val="00F51418"/>
    <w:rsid w:val="00F722B3"/>
    <w:rsid w:val="00F76F90"/>
    <w:rsid w:val="00F80DC0"/>
    <w:rsid w:val="00F9437F"/>
    <w:rsid w:val="00FB3161"/>
    <w:rsid w:val="00FC2F1A"/>
    <w:rsid w:val="00FC7C48"/>
    <w:rsid w:val="00FD44B6"/>
    <w:rsid w:val="00FD4622"/>
    <w:rsid w:val="00FE0485"/>
    <w:rsid w:val="00FE600A"/>
    <w:rsid w:val="00FE7CC5"/>
    <w:rsid w:val="00FF13D7"/>
    <w:rsid w:val="00FF33D3"/>
    <w:rsid w:val="00FF70F9"/>
    <w:rsid w:val="06DD1A51"/>
    <w:rsid w:val="0AB33301"/>
    <w:rsid w:val="0B351F2D"/>
    <w:rsid w:val="0ECF72D2"/>
    <w:rsid w:val="120C0321"/>
    <w:rsid w:val="137B26EF"/>
    <w:rsid w:val="1C0A414D"/>
    <w:rsid w:val="24790A6C"/>
    <w:rsid w:val="2862001E"/>
    <w:rsid w:val="28CE65CC"/>
    <w:rsid w:val="2D6E5CAD"/>
    <w:rsid w:val="30585485"/>
    <w:rsid w:val="39DF5011"/>
    <w:rsid w:val="41553114"/>
    <w:rsid w:val="46E90FC8"/>
    <w:rsid w:val="560272DB"/>
    <w:rsid w:val="5D971B89"/>
    <w:rsid w:val="5FAF44F4"/>
    <w:rsid w:val="62C43D15"/>
    <w:rsid w:val="658C60CC"/>
    <w:rsid w:val="72332D5E"/>
    <w:rsid w:val="7A484360"/>
    <w:rsid w:val="7CE6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1</Pages>
  <Words>184</Words>
  <Characters>1051</Characters>
  <Lines>8</Lines>
  <Paragraphs>2</Paragraphs>
  <TotalTime>0</TotalTime>
  <ScaleCrop>false</ScaleCrop>
  <LinksUpToDate>false</LinksUpToDate>
  <CharactersWithSpaces>1233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2020-05-25T09:20:00Z</dcterms:created>
  <dc:creator>user</dc:creator>
  <cp:lastModifiedBy>天净沙</cp:lastModifiedBy>
  <cp:lastPrinted>2022-12-14T08:59:12Z</cp:lastPrinted>
  <dcterms:modified xsi:type="dcterms:W3CDTF">2022-12-14T08:59:31Z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1108FF3D535B420ABBEDE19FEC10A65D</vt:lpwstr>
  </property>
</Properties>
</file>