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94"/>
        <w:gridCol w:w="4111"/>
        <w:gridCol w:w="3633"/>
        <w:gridCol w:w="1043"/>
      </w:tblGrid>
      <w:tr w:rsidR="00991A3A" w:rsidRPr="00B533FB" w14:paraId="705E5382" w14:textId="77777777" w:rsidTr="00065ADF">
        <w:trPr>
          <w:trHeight w:val="1246"/>
        </w:trPr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B533FB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B533FB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3B38A65B" w:rsidR="00991A3A" w:rsidRPr="00B533FB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8B2E0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17-</w:t>
            </w:r>
            <w:r w:rsidR="005826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93047</w:t>
            </w:r>
          </w:p>
          <w:p w14:paraId="7321BDA8" w14:textId="77777777" w:rsidR="00991A3A" w:rsidRPr="00B533FB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37BA4DF6" w:rsidR="00991A3A" w:rsidRPr="00B533FB" w:rsidRDefault="00CE75F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B533FB">
              <w:rPr>
                <w:noProof/>
              </w:rPr>
              <w:drawing>
                <wp:inline distT="0" distB="0" distL="0" distR="0" wp14:anchorId="240EA2EA" wp14:editId="1487C5C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B533FB" w14:paraId="425158B1" w14:textId="77777777" w:rsidTr="00065ADF">
        <w:trPr>
          <w:trHeight w:val="3716"/>
        </w:trPr>
        <w:tc>
          <w:tcPr>
            <w:tcW w:w="1643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B533FB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0FA4CBE0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2E0068" w14:textId="3FD259D1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CC7E12" w14:textId="570D3588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CB76B4" w14:textId="08959822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FA016D" w14:textId="2B15B1D4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53D5F9" w14:textId="629059C5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D0CE54" w14:textId="23885EB5" w:rsidR="00EE2861" w:rsidRDefault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A618B3" w14:textId="77777777" w:rsidR="00EE2861" w:rsidRDefault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EDA2E6" w14:textId="308F337D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50D27A" w14:textId="77777777" w:rsidR="006F1CD4" w:rsidRPr="00B533FB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087055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A5CBE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45B7DC" w14:textId="0262690D" w:rsidR="00991A3A" w:rsidRPr="00B533FB" w:rsidRDefault="00582606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人腺病毒F4</w:t>
            </w:r>
            <w:r w:rsidR="003C085E">
              <w:rPr>
                <w:rFonts w:ascii="华文中宋" w:eastAsia="华文中宋" w:hAnsi="华文中宋"/>
                <w:b/>
                <w:sz w:val="44"/>
                <w:szCs w:val="44"/>
              </w:rPr>
              <w:t>1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型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 w:rsidR="00726AF4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00AB2FB1" w14:textId="2C8484AF" w:rsidR="00991A3A" w:rsidRPr="00B533FB" w:rsidRDefault="00582606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 w:rsidRPr="00582606">
              <w:rPr>
                <w:rFonts w:ascii="华文中宋" w:eastAsia="华文中宋" w:hAnsi="华文中宋"/>
                <w:b/>
                <w:sz w:val="44"/>
                <w:szCs w:val="44"/>
              </w:rPr>
              <w:t>Human Adenovirus F41</w:t>
            </w:r>
            <w:r w:rsidR="002003F2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Probe </w:t>
            </w:r>
            <w:r w:rsidR="00CE75F2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26AF4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PCR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K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991A3A" w:rsidRPr="00B533FB" w14:paraId="2C1AEA8B" w14:textId="77777777" w:rsidTr="00065ADF">
        <w:trPr>
          <w:trHeight w:val="5010"/>
        </w:trPr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B533FB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F02B9" w14:textId="77777777" w:rsidR="00004E94" w:rsidRDefault="00C72259" w:rsidP="00B70C4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10579D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9310D69" w14:textId="77777777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D501FC" w14:textId="77777777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6C82D6" w14:textId="1791D904" w:rsidR="00E4364A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3F3928" w14:textId="0180910C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4920D9" w14:textId="5C7DF41B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0A9BDA" w14:textId="1D09F78E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6AB1A5" w14:textId="722DBD1D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BCE7E3" w14:textId="6D18CE19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A77EBB" w14:textId="13B5AA45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51E6EB" w14:textId="501494A5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975E86" w14:textId="0A1219B1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3705B10" w14:textId="386264C2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C02857" w14:textId="33D85E7C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AD7C76" w14:textId="308C844C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BC31C0" w14:textId="63CD59EE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FFEEBA" w14:textId="10764BA9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415010" w14:textId="55A93C18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34D18" w14:textId="5A616C88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8D7CF0" w14:textId="5CFEF3BA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D92008" w14:textId="13AE973E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ECF22D" w14:textId="3C137B38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6AE923" w14:textId="6A7EBCBA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1B23AF" w14:textId="7B34AA91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806D25" w14:textId="0FE7F0A6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07B95D" w14:textId="1C0E67CB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B08546" w14:textId="77777777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0031D86" w14:textId="77777777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746E1B" w14:textId="6AB0C252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A1BACB1" w14:textId="77777777" w:rsidR="00EE2861" w:rsidRP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BE9D10" w14:textId="3B9C601B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F02E7A" w14:textId="77777777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05F87F" w14:textId="4231FA61" w:rsidR="00A631BB" w:rsidRPr="00E4364A" w:rsidRDefault="00A631BB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991A3A" w:rsidRPr="00B533FB" w14:paraId="53C0ABC9" w14:textId="77777777" w:rsidTr="00065ADF">
        <w:trPr>
          <w:trHeight w:val="930"/>
        </w:trPr>
        <w:tc>
          <w:tcPr>
            <w:tcW w:w="106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696C5" w14:textId="6E2353F1" w:rsidR="00CE75F2" w:rsidRPr="00B533FB" w:rsidRDefault="007740A9" w:rsidP="00CE75F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</w:t>
            </w:r>
            <w:r w:rsidR="00A6162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基因</w:t>
            </w:r>
            <w:r w:rsidR="00CE75F2" w:rsidRPr="00B533F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FA4E3B6" w14:textId="6C7C4014" w:rsidR="00991A3A" w:rsidRPr="00B533FB" w:rsidRDefault="00CE75F2" w:rsidP="00CE75F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B533FB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1A2519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</w:t>
            </w:r>
            <w:r w:rsidR="002003F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邮：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991A3A" w:rsidRPr="00B533FB" w14:paraId="1E434BED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570"/>
          <w:jc w:val="center"/>
        </w:trPr>
        <w:tc>
          <w:tcPr>
            <w:tcW w:w="1837" w:type="dxa"/>
            <w:gridSpan w:val="2"/>
          </w:tcPr>
          <w:p w14:paraId="218B22BA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44" w:type="dxa"/>
            <w:gridSpan w:val="2"/>
          </w:tcPr>
          <w:p w14:paraId="71BFF1D7" w14:textId="06224EC8" w:rsidR="00991A3A" w:rsidRPr="00B533FB" w:rsidRDefault="00477A49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Human Adenovirus F41</w:t>
            </w:r>
            <w:r w:rsidRPr="00C55306"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是一种没有包膜的直径为70～90 nm的颗粒，是腺病毒的一种，主要能够引起婴幼儿与年少（4岁以下）儿童的胃肠炎，致腹痛、腹泻。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Pr="00C55306"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Pr="00C55306">
              <w:rPr>
                <w:rFonts w:ascii="华文中宋" w:eastAsia="华文中宋" w:hAnsi="华文中宋"/>
                <w:szCs w:val="21"/>
              </w:rPr>
              <w:t>具有重要意义</w:t>
            </w:r>
            <w:r w:rsidR="003A770E"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  <w:r w:rsidR="003A770E" w:rsidRPr="00B533FB"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 w:rsidR="003A770E" w:rsidRPr="00B533FB"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</w:t>
            </w:r>
            <w:r w:rsidR="003A770E" w:rsidRPr="00B533FB">
              <w:rPr>
                <w:rFonts w:ascii="华文中宋" w:eastAsia="华文中宋" w:hAnsi="华文中宋" w:hint="eastAsia"/>
                <w:szCs w:val="21"/>
              </w:rPr>
              <w:t>PCR技术为基础开发的专门检测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="003A770E" w:rsidRPr="00B533FB">
              <w:rPr>
                <w:rFonts w:ascii="华文中宋" w:eastAsia="华文中宋" w:hAnsi="华文中宋" w:hint="eastAsia"/>
                <w:szCs w:val="21"/>
              </w:rPr>
              <w:t>的试剂盒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，它具有下列特点：</w:t>
            </w:r>
          </w:p>
          <w:p w14:paraId="6BADAEC1" w14:textId="76167E56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2326A502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B533FB">
              <w:rPr>
                <w:rFonts w:ascii="华文中宋" w:eastAsia="华文中宋" w:hAnsi="华文中宋"/>
                <w:szCs w:val="21"/>
              </w:rPr>
              <w:t>探针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B533FB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CE75F2" w:rsidRPr="00B533FB">
              <w:rPr>
                <w:rFonts w:ascii="华文中宋" w:eastAsia="华文中宋" w:hAnsi="华文中宋"/>
                <w:szCs w:val="21"/>
              </w:rPr>
              <w:t>00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CE75F2" w:rsidRPr="00B533FB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208A24B7" w14:textId="345790D5" w:rsidR="002003F2" w:rsidRPr="002003F2" w:rsidRDefault="00C72259" w:rsidP="002003F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提供阳性对照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和内参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2003F2" w:rsidRPr="002003F2">
              <w:rPr>
                <w:rFonts w:ascii="华文中宋" w:eastAsia="华文中宋" w:hAnsi="华文中宋" w:hint="eastAsia"/>
                <w:szCs w:val="21"/>
              </w:rPr>
              <w:t>便于排除假阴性结果。</w:t>
            </w:r>
          </w:p>
          <w:p w14:paraId="02AA34C5" w14:textId="6D7C9353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477A49"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477A49">
              <w:rPr>
                <w:rFonts w:ascii="华文中宋" w:eastAsia="华文中宋" w:hAnsi="华文中宋" w:hint="eastAsia"/>
                <w:szCs w:val="21"/>
              </w:rPr>
              <w:t>生物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的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49597DA" w14:textId="3793FD5A" w:rsidR="00700910" w:rsidRPr="00B533FB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56B708E3" w14:textId="7B267637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B533FB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B533FB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726AF4" w:rsidRPr="00B533FB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B533FB">
              <w:rPr>
                <w:rFonts w:ascii="华文中宋" w:eastAsia="华文中宋" w:hAnsi="华文中宋"/>
                <w:szCs w:val="21"/>
              </w:rPr>
              <w:t>能用于科研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B533FB" w14:paraId="3EE3362B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2821"/>
          <w:jc w:val="center"/>
        </w:trPr>
        <w:tc>
          <w:tcPr>
            <w:tcW w:w="1837" w:type="dxa"/>
            <w:gridSpan w:val="2"/>
          </w:tcPr>
          <w:p w14:paraId="16C49692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44" w:type="dxa"/>
            <w:gridSpan w:val="2"/>
          </w:tcPr>
          <w:p w14:paraId="1248599B" w14:textId="2761A746" w:rsidR="00581531" w:rsidRDefault="00065ADF" w:rsidP="00065ADF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本产品使用五孔盒包装</w:t>
            </w:r>
          </w:p>
          <w:tbl>
            <w:tblPr>
              <w:tblW w:w="74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1603"/>
              <w:gridCol w:w="1081"/>
              <w:gridCol w:w="1842"/>
            </w:tblGrid>
            <w:tr w:rsidR="00065ADF" w:rsidRPr="00B533FB" w14:paraId="549C6810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7CA251B1" w14:textId="77777777" w:rsidR="00065ADF" w:rsidRPr="00B533FB" w:rsidRDefault="00065ADF" w:rsidP="00065A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03" w:type="dxa"/>
                  <w:vAlign w:val="center"/>
                </w:tcPr>
                <w:p w14:paraId="7A24F0F4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1" w:type="dxa"/>
                  <w:vAlign w:val="center"/>
                </w:tcPr>
                <w:p w14:paraId="763CB20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42" w:type="dxa"/>
                </w:tcPr>
                <w:p w14:paraId="1185C9D3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065ADF" w:rsidRPr="00B533FB" w14:paraId="05C9EB6A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0F510170" w14:textId="77777777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>2×Probe PCR MagicMix</w:t>
                  </w:r>
                </w:p>
              </w:tc>
              <w:tc>
                <w:tcPr>
                  <w:tcW w:w="1603" w:type="dxa"/>
                  <w:vAlign w:val="center"/>
                </w:tcPr>
                <w:p w14:paraId="31B0CE13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1081" w:type="dxa"/>
                  <w:vAlign w:val="center"/>
                </w:tcPr>
                <w:p w14:paraId="66DE851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842" w:type="dxa"/>
                </w:tcPr>
                <w:p w14:paraId="01A3D909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.5mL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22C40BFB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2E58FD61" w14:textId="77777777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03" w:type="dxa"/>
                  <w:vAlign w:val="center"/>
                </w:tcPr>
                <w:p w14:paraId="26FD363C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1" w:type="dxa"/>
                  <w:vAlign w:val="center"/>
                </w:tcPr>
                <w:p w14:paraId="5B1654A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42" w:type="dxa"/>
                </w:tcPr>
                <w:p w14:paraId="02B988DC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156D20F3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60C6E88" w14:textId="5399CF0C" w:rsidR="00065ADF" w:rsidRPr="00B533FB" w:rsidRDefault="00582606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065ADF" w:rsidRPr="00B533FB"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  <w:r w:rsidR="00065ADF">
                    <w:rPr>
                      <w:rFonts w:ascii="华文中宋" w:eastAsia="华文中宋" w:hAnsi="华文中宋" w:hint="eastAsia"/>
                      <w:szCs w:val="21"/>
                    </w:rPr>
                    <w:t>（含内参探针）</w:t>
                  </w:r>
                </w:p>
              </w:tc>
              <w:tc>
                <w:tcPr>
                  <w:tcW w:w="1603" w:type="dxa"/>
                  <w:vAlign w:val="center"/>
                </w:tcPr>
                <w:p w14:paraId="35F939CA" w14:textId="0C925E80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17-</w:t>
                  </w:r>
                  <w:r w:rsidR="00582606">
                    <w:rPr>
                      <w:rFonts w:ascii="华文中宋" w:eastAsia="华文中宋" w:hAnsi="华文中宋"/>
                      <w:bCs/>
                      <w:szCs w:val="21"/>
                    </w:rPr>
                    <w:t>93047</w:t>
                  </w:r>
                </w:p>
              </w:tc>
              <w:tc>
                <w:tcPr>
                  <w:tcW w:w="1081" w:type="dxa"/>
                  <w:vAlign w:val="center"/>
                </w:tcPr>
                <w:p w14:paraId="352AC0D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</w:tcPr>
                <w:p w14:paraId="4433E1E0" w14:textId="77777777" w:rsidR="00065ADF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065ADF" w:rsidRPr="00B533FB" w14:paraId="3A953A00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1695C433" w14:textId="4002DB4B" w:rsidR="00065ADF" w:rsidRPr="00B533FB" w:rsidRDefault="00582606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065ADF" w:rsidRPr="00B533FB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065ADF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065ADF" w:rsidRPr="00B533FB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065ADF" w:rsidRPr="00B533FB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065ADF" w:rsidRPr="00B533FB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065ADF" w:rsidRPr="00B533FB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603" w:type="dxa"/>
                  <w:vAlign w:val="center"/>
                </w:tcPr>
                <w:p w14:paraId="0A949BAB" w14:textId="417633E1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="008C4BD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17</w:t>
                  </w:r>
                  <w:r w:rsidR="005826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93047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081" w:type="dxa"/>
                  <w:vAlign w:val="center"/>
                </w:tcPr>
                <w:p w14:paraId="02249903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842" w:type="dxa"/>
                </w:tcPr>
                <w:p w14:paraId="510EA9CF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62A674E0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09DEEDA4" w14:textId="47DCDA89" w:rsidR="00065ADF" w:rsidRDefault="00582606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065ADF" w:rsidRPr="002003F2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PCR</w:t>
                  </w:r>
                  <w:r w:rsidR="00065AD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内参</w:t>
                  </w:r>
                </w:p>
                <w:p w14:paraId="484F65AC" w14:textId="77777777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2003F2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(1×</w:t>
                  </w:r>
                  <w:r w:rsidRP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10E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P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拷贝/μL)</w:t>
                  </w:r>
                </w:p>
              </w:tc>
              <w:tc>
                <w:tcPr>
                  <w:tcW w:w="1603" w:type="dxa"/>
                  <w:vAlign w:val="center"/>
                </w:tcPr>
                <w:p w14:paraId="28FC610F" w14:textId="1CD1C2E1" w:rsidR="00065ADF" w:rsidRDefault="00065ADF" w:rsidP="0020658F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I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</w:t>
                  </w:r>
                  <w:r w:rsidR="0020658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pd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</w:t>
                  </w:r>
                  <w:r w:rsidR="008C4BDF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="005826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93047</w:t>
                  </w:r>
                </w:p>
              </w:tc>
              <w:tc>
                <w:tcPr>
                  <w:tcW w:w="1081" w:type="dxa"/>
                  <w:vAlign w:val="center"/>
                </w:tcPr>
                <w:p w14:paraId="752453AA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  <w:vAlign w:val="center"/>
                </w:tcPr>
                <w:p w14:paraId="0DAA8B16" w14:textId="77777777" w:rsidR="00065ADF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30CDB613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26DEA3D2" w14:textId="77777777" w:rsidR="00065ADF" w:rsidRPr="00B533FB" w:rsidRDefault="00065ADF" w:rsidP="00065A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03" w:type="dxa"/>
                  <w:vAlign w:val="center"/>
                </w:tcPr>
                <w:p w14:paraId="463F7F16" w14:textId="193B069B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17-</w:t>
                  </w:r>
                  <w:r w:rsidR="005826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93047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1" w:type="dxa"/>
                  <w:vAlign w:val="center"/>
                </w:tcPr>
                <w:p w14:paraId="0CFB59FE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42" w:type="dxa"/>
                </w:tcPr>
                <w:p w14:paraId="21B82770" w14:textId="3FB2BFE6" w:rsidR="00065ADF" w:rsidRPr="00B533FB" w:rsidRDefault="0020658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1A6965D" w14:textId="5CAA749C" w:rsidR="00065ADF" w:rsidRPr="00B533FB" w:rsidRDefault="00065AD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B533FB" w14:paraId="28FDA27B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453"/>
          <w:jc w:val="center"/>
        </w:trPr>
        <w:tc>
          <w:tcPr>
            <w:tcW w:w="1837" w:type="dxa"/>
            <w:gridSpan w:val="2"/>
          </w:tcPr>
          <w:p w14:paraId="2DA1D4EE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44" w:type="dxa"/>
            <w:gridSpan w:val="2"/>
            <w:vAlign w:val="center"/>
          </w:tcPr>
          <w:p w14:paraId="347288FA" w14:textId="77777777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B533FB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B533FB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B533FB" w14:paraId="2A7422E2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533"/>
          <w:jc w:val="center"/>
        </w:trPr>
        <w:tc>
          <w:tcPr>
            <w:tcW w:w="1837" w:type="dxa"/>
            <w:gridSpan w:val="2"/>
          </w:tcPr>
          <w:p w14:paraId="254F2359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44" w:type="dxa"/>
            <w:gridSpan w:val="2"/>
            <w:vAlign w:val="center"/>
          </w:tcPr>
          <w:p w14:paraId="680BDEED" w14:textId="240D85C6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B533FB" w14:paraId="7791DB49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2482"/>
          <w:jc w:val="center"/>
        </w:trPr>
        <w:tc>
          <w:tcPr>
            <w:tcW w:w="1837" w:type="dxa"/>
            <w:gridSpan w:val="2"/>
          </w:tcPr>
          <w:p w14:paraId="446B0A73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44" w:type="dxa"/>
            <w:gridSpan w:val="2"/>
          </w:tcPr>
          <w:p w14:paraId="597CA927" w14:textId="6B5A4B9D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一、稀释</w:t>
            </w:r>
            <w:r w:rsidR="001E2DA0">
              <w:rPr>
                <w:rFonts w:ascii="华文中宋" w:eastAsia="华文中宋" w:hAnsi="华文中宋" w:hint="eastAsia"/>
                <w:b/>
                <w:szCs w:val="21"/>
              </w:rPr>
              <w:t>含内参的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标准曲线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（以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阳性对照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B533FB">
              <w:rPr>
                <w:rFonts w:ascii="华文中宋" w:eastAsia="华文中宋" w:hAnsi="华文中宋"/>
                <w:szCs w:val="21"/>
              </w:rPr>
              <w:t>E</w:t>
            </w:r>
            <w:r w:rsidR="00B34193" w:rsidRPr="00B533FB">
              <w:rPr>
                <w:rFonts w:ascii="华文中宋" w:eastAsia="华文中宋" w:hAnsi="华文中宋"/>
                <w:szCs w:val="21"/>
              </w:rPr>
              <w:t>1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B34193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拷贝/μL这6个10倍稀释度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和内参固定在1</w:t>
            </w:r>
            <w:r w:rsidR="00EE2861">
              <w:rPr>
                <w:rFonts w:ascii="华文中宋" w:eastAsia="华文中宋" w:hAnsi="华文中宋"/>
                <w:szCs w:val="21"/>
              </w:rPr>
              <w:t>0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E</w:t>
            </w:r>
            <w:r w:rsidR="00EE2861">
              <w:rPr>
                <w:rFonts w:ascii="华文中宋" w:eastAsia="华文中宋" w:hAnsi="华文中宋"/>
                <w:szCs w:val="21"/>
              </w:rPr>
              <w:t>3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EE2861" w:rsidRPr="00B533FB">
              <w:rPr>
                <w:rFonts w:ascii="华文中宋" w:eastAsia="华文中宋" w:hAnsi="华文中宋" w:hint="eastAsia"/>
                <w:szCs w:val="21"/>
              </w:rPr>
              <w:t>μL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为例）。由于标准品浓度非常高，因此下列稀释操作一定要在独立的区域进行，千万不能污染样品或本试剂盒的其他成分）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723308" w14:textId="61205436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3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2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1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，0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C94AF92" w14:textId="57088C50" w:rsidR="00EE2861" w:rsidRDefault="00EE286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0号管</w:t>
            </w:r>
            <w:r>
              <w:rPr>
                <w:rFonts w:ascii="华文中宋" w:eastAsia="华文中宋" w:hAnsi="华文中宋" w:hint="eastAsia"/>
                <w:szCs w:val="21"/>
              </w:rPr>
              <w:t>中加入</w:t>
            </w:r>
            <w:r w:rsidR="007D6096">
              <w:rPr>
                <w:rFonts w:ascii="华文中宋" w:eastAsia="华文中宋" w:hAnsi="华文中宋"/>
                <w:szCs w:val="21"/>
              </w:rPr>
              <w:t>28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μL荧光PCR</w:t>
            </w:r>
            <w:r w:rsidRPr="00B533FB">
              <w:rPr>
                <w:rFonts w:ascii="华文中宋" w:eastAsia="华文中宋" w:hAnsi="华文中宋"/>
                <w:szCs w:val="21"/>
              </w:rPr>
              <w:t>专用模板稀释液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，3</w:t>
            </w:r>
            <w:r w:rsidR="007D6096">
              <w:rPr>
                <w:rFonts w:ascii="华文中宋" w:eastAsia="华文中宋" w:hAnsi="华文中宋"/>
                <w:szCs w:val="21"/>
              </w:rPr>
              <w:t>5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μL</w:t>
            </w:r>
            <w:r w:rsidR="007D609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本试剂盒提供的内参，震荡一分钟混匀。</w:t>
            </w:r>
          </w:p>
          <w:p w14:paraId="1E1C8908" w14:textId="33937682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lastRenderedPageBreak/>
              <w:t>用带芯枪头分别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将上步得到的混合液按</w:t>
            </w:r>
            <w:r w:rsidR="007D6096">
              <w:rPr>
                <w:rFonts w:ascii="华文中宋" w:eastAsia="华文中宋" w:hAnsi="华文中宋"/>
                <w:szCs w:val="21"/>
              </w:rPr>
              <w:t>45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μ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L/管加入到标记的1</w:t>
            </w:r>
            <w:r w:rsidR="007D6096">
              <w:rPr>
                <w:rFonts w:ascii="华文中宋" w:eastAsia="华文中宋" w:hAnsi="华文中宋"/>
                <w:szCs w:val="21"/>
              </w:rPr>
              <w:t>-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6号管中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，最好用带芯枪头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下同）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6026B0C9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7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7CA5EF2B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1B8F4218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4429CB9D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阳性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，每个样品中内参的浓度固定为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D6096">
              <w:rPr>
                <w:rFonts w:ascii="华文中宋" w:eastAsia="华文中宋" w:hAnsi="华文中宋"/>
                <w:szCs w:val="21"/>
              </w:rPr>
              <w:t>3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拷贝/μL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4D4BBF32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DC327B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DA36911" w14:textId="6B0E7467" w:rsidR="007F599A" w:rsidRPr="007F599A" w:rsidRDefault="00C72259" w:rsidP="007F59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B533FB">
              <w:rPr>
                <w:rFonts w:ascii="华文中宋" w:eastAsia="华文中宋" w:hAnsi="华文中宋"/>
                <w:szCs w:val="21"/>
              </w:rPr>
              <w:t>有N个样品，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B533FB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B533FB">
              <w:rPr>
                <w:rFonts w:ascii="华文中宋" w:eastAsia="华文中宋" w:hAnsi="华文中宋"/>
                <w:szCs w:val="21"/>
              </w:rPr>
              <w:t>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一个是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B533FB">
              <w:rPr>
                <w:rFonts w:ascii="华文中宋" w:eastAsia="华文中宋" w:hAnsi="华文中宋"/>
                <w:szCs w:val="21"/>
              </w:rPr>
              <w:t>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B533FB">
              <w:rPr>
                <w:rFonts w:ascii="华文中宋" w:eastAsia="华文中宋" w:hAnsi="华文中宋"/>
                <w:szCs w:val="21"/>
              </w:rPr>
              <w:t>阴性对照）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B533FB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上步所得4号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B533FB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B533FB">
              <w:rPr>
                <w:rFonts w:ascii="华文中宋" w:eastAsia="华文中宋" w:hAnsi="华文中宋"/>
                <w:szCs w:val="21"/>
              </w:rPr>
              <w:t>体积跟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B533FB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以此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B533FB">
              <w:rPr>
                <w:rFonts w:ascii="华文中宋" w:eastAsia="华文中宋" w:hAnsi="华文中宋"/>
                <w:szCs w:val="21"/>
              </w:rPr>
              <w:t>用水作为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NC。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最后在所有样本中加入5uL</w:t>
            </w:r>
            <w:r w:rsidR="007F599A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本试剂盒提供的内参（共5</w:t>
            </w:r>
            <w:r w:rsidR="007F599A">
              <w:rPr>
                <w:rFonts w:ascii="华文中宋" w:eastAsia="华文中宋" w:hAnsi="华文中宋"/>
                <w:szCs w:val="21"/>
              </w:rPr>
              <w:t>0000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拷贝</w:t>
            </w:r>
            <w:r w:rsidR="007F599A">
              <w:rPr>
                <w:rFonts w:ascii="华文中宋" w:eastAsia="华文中宋" w:hAnsi="华文中宋"/>
                <w:szCs w:val="21"/>
              </w:rPr>
              <w:t>）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FEAF546" w14:textId="40A5016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（含内参）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 w:rsidRPr="00B533FB">
              <w:rPr>
                <w:rFonts w:ascii="华文中宋" w:eastAsia="华文中宋" w:hAnsi="华文中宋"/>
                <w:szCs w:val="21"/>
              </w:rPr>
              <w:t>市场上大多数</w:t>
            </w:r>
            <w:r w:rsidR="00DC327B">
              <w:rPr>
                <w:rFonts w:ascii="华文中宋" w:eastAsia="华文中宋" w:hAnsi="华文中宋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B533FB">
              <w:rPr>
                <w:rFonts w:ascii="华文中宋" w:eastAsia="华文中宋" w:hAnsi="华文中宋"/>
                <w:szCs w:val="21"/>
              </w:rPr>
              <w:t>试剂盒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兼容</w:t>
            </w:r>
            <w:r w:rsidR="00BB2990"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也可以</w:t>
            </w:r>
            <w:r w:rsidRPr="00B533FB">
              <w:rPr>
                <w:rFonts w:ascii="华文中宋" w:eastAsia="华文中宋" w:hAnsi="华文中宋"/>
                <w:szCs w:val="21"/>
              </w:rPr>
              <w:t>选购本公司的</w:t>
            </w:r>
            <w:r w:rsidR="00324BCE" w:rsidRPr="00B533FB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56C50DA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DC327B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396B88D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B533FB">
              <w:rPr>
                <w:rFonts w:ascii="华文中宋" w:eastAsia="华文中宋" w:hAnsi="华文中宋"/>
                <w:szCs w:val="21"/>
              </w:rPr>
              <w:t>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B533FB">
              <w:rPr>
                <w:rFonts w:ascii="华文中宋" w:eastAsia="华文中宋" w:hAnsi="华文中宋"/>
                <w:szCs w:val="21"/>
              </w:rPr>
              <w:t>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40E11B40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B533FB">
              <w:rPr>
                <w:rFonts w:ascii="华文中宋" w:eastAsia="华文中宋" w:hAnsi="华文中宋"/>
                <w:szCs w:val="21"/>
              </w:rPr>
              <w:t>标记管中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B533FB">
              <w:rPr>
                <w:rFonts w:ascii="华文中宋" w:eastAsia="华文中宋" w:hAnsi="华文中宋"/>
                <w:szCs w:val="21"/>
              </w:rPr>
              <w:t>下表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加入各成分（本表只列出一次重复）：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3"/>
              <w:gridCol w:w="1124"/>
              <w:gridCol w:w="1239"/>
              <w:gridCol w:w="1701"/>
            </w:tblGrid>
            <w:tr w:rsidR="00991A3A" w:rsidRPr="00B533FB" w14:paraId="38660C87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76098BEA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 w14:paraId="67497708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257F132" w:rsidR="00991A3A" w:rsidRPr="00B533FB" w:rsidRDefault="00DC327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B533FB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3D7B25CD" w14:textId="23663E89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="00700910"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B533FB" w14:paraId="57C0CB6E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3DFB75D4" w14:textId="01F9FF6E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DC327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24" w:type="dxa"/>
                  <w:vAlign w:val="center"/>
                </w:tcPr>
                <w:p w14:paraId="72E4173C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991A3A" w:rsidRPr="00B533FB" w14:paraId="7E0DCEAC" w14:textId="77777777" w:rsidTr="007F599A">
              <w:trPr>
                <w:trHeight w:val="435"/>
                <w:jc w:val="center"/>
              </w:trPr>
              <w:tc>
                <w:tcPr>
                  <w:tcW w:w="3223" w:type="dxa"/>
                  <w:vAlign w:val="center"/>
                </w:tcPr>
                <w:p w14:paraId="3DDBB101" w14:textId="77777777" w:rsidR="00477A49" w:rsidRDefault="00582606" w:rsidP="0058260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DC327B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1EC0EE4" w14:textId="2941014D" w:rsidR="007F599A" w:rsidRPr="007F599A" w:rsidRDefault="00C72259" w:rsidP="0058260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  <w:r w:rsidR="007F599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(含内参引物)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03F055" w14:textId="7868C64A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175D3BA" w:rsidR="00991A3A" w:rsidRPr="00B533FB" w:rsidRDefault="007F59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330954EE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700910" w:rsidRPr="00B533F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B533FB" w14:paraId="0000CFB6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72BE8A40" w14:textId="2061B88B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B533FB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DC327B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12CABD80" w14:textId="500EEA80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B533FB" w14:paraId="029B8845" w14:textId="77777777" w:rsidTr="007F599A">
              <w:trPr>
                <w:trHeight w:val="472"/>
                <w:jc w:val="center"/>
              </w:trPr>
              <w:tc>
                <w:tcPr>
                  <w:tcW w:w="3223" w:type="dxa"/>
                  <w:vAlign w:val="center"/>
                </w:tcPr>
                <w:p w14:paraId="3A2D2088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 w14:paraId="7045C9B6" w14:textId="77777777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5AC2563F" w:rsidR="00991A3A" w:rsidRPr="00B533FB" w:rsidRDefault="007F59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B533FB" w14:paraId="41A908A3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3C76F19" w14:textId="2F7E6A42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DB11A1">
                    <w:rPr>
                      <w:rFonts w:ascii="华文中宋" w:eastAsia="华文中宋" w:hAnsi="华文中宋" w:hint="eastAsia"/>
                      <w:szCs w:val="21"/>
                    </w:rPr>
                    <w:t>含内参，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34FDD61F" w14:textId="77777777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298FF25C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9D39CE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B533FB">
              <w:rPr>
                <w:rFonts w:ascii="华文中宋" w:eastAsia="华文中宋" w:hAnsi="华文中宋"/>
                <w:szCs w:val="21"/>
              </w:rPr>
              <w:t>盖子后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91A3A" w:rsidRPr="00B533FB" w14:paraId="6C0A6C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B533FB" w14:paraId="783E337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55FDA068" w:rsidR="00991A3A" w:rsidRPr="00B533FB" w:rsidRDefault="00705CC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8F2E4B"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991A3A" w:rsidRPr="00B533FB" w14:paraId="63158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6225BB6C" w:rsidR="00991A3A" w:rsidRPr="00B533FB" w:rsidRDefault="00726AF4" w:rsidP="007F599A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0F832C92" w:rsidR="00991A3A" w:rsidRPr="00B533FB" w:rsidRDefault="00C72259" w:rsidP="007F599A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="0076270C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376580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773FE2C1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44E62C32" w:rsidR="00C42E9A" w:rsidRPr="00B533FB" w:rsidRDefault="004C5273" w:rsidP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705CC1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582606" w:rsidRPr="00B533FB" w14:paraId="1813F55E" w14:textId="77777777" w:rsidTr="00582606">
              <w:trPr>
                <w:trHeight w:val="386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CAA945F" w14:textId="77777777" w:rsidR="00582606" w:rsidRPr="00B533FB" w:rsidRDefault="0058260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70AD7BB" w14:textId="62DA835B" w:rsidR="00582606" w:rsidRDefault="00582606" w:rsidP="00315B8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602E4E4" w14:textId="45BCD9E5" w:rsidR="00582606" w:rsidRDefault="00582606" w:rsidP="00474E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C42E9A" w:rsidRPr="00B533FB" w14:paraId="368934A3" w14:textId="77777777" w:rsidTr="00C42E9A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B533FB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05E35BAD" w:rsidR="00C42E9A" w:rsidRPr="00B533FB" w:rsidRDefault="0020658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72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E35F1C7" w14:textId="0274202A" w:rsidR="00C42E9A" w:rsidRPr="00B533FB" w:rsidRDefault="00582606" w:rsidP="00474E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474EE8" w:rsidRPr="00B533FB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FAM通道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和Hex通道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的荧光信号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，淬灭基团均为TAMRA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17D7DC1" w14:textId="2A1546F9" w:rsidR="00991A3A" w:rsidRPr="00B533FB" w:rsidRDefault="00BB299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 w:rsidR="00C72259" w:rsidRPr="00B533FB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="00C72259" w:rsidRPr="00B533FB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97E2FB4" w14:textId="746CF23B" w:rsidR="007F599A" w:rsidRDefault="007F59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 w:rsidR="00F24DA2">
              <w:rPr>
                <w:rFonts w:ascii="华文中宋" w:eastAsia="华文中宋" w:hAnsi="华文中宋" w:hint="eastAsia"/>
                <w:szCs w:val="21"/>
              </w:rPr>
              <w:t>扩增阳性对照或制备阳性对照结果为阴性，则整个扩增或制备实验无效，不需要分析数据，需要重做扩增或制备或跟厂家联系。如果扩增阴性对照或制备阴性对照结果为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阳</w:t>
            </w:r>
            <w:r w:rsidR="00F24DA2">
              <w:rPr>
                <w:rFonts w:ascii="华文中宋" w:eastAsia="华文中宋" w:hAnsi="华文中宋" w:hint="eastAsia"/>
                <w:szCs w:val="21"/>
              </w:rPr>
              <w:t>性，说明环境污染，则整个扩增或制备实验无效，不需要分析数据，需要跟厂家联系，购买新的引物和探针。对任何阴性样品，如果内参无Ct，则此样品的阴性结果无效，此样品需要重复实验。</w:t>
            </w:r>
          </w:p>
          <w:p w14:paraId="064E236B" w14:textId="11EB987A" w:rsidR="00991A3A" w:rsidRPr="00DB11A1" w:rsidRDefault="00C72259" w:rsidP="00DB11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分别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以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阳性对照（FAM通道）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和内参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（HEX通道）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Ct值为纵轴，绘制标准曲线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，阳性对照的标准曲线为斜线，r</w:t>
            </w:r>
            <w:r w:rsidR="00DB11A1" w:rsidRPr="00DB11A1">
              <w:rPr>
                <w:rFonts w:ascii="华文中宋" w:eastAsia="华文中宋" w:hAnsi="华文中宋"/>
                <w:szCs w:val="21"/>
              </w:rPr>
              <w:t>2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必须大于0</w:t>
            </w:r>
            <w:r w:rsidR="00DB11A1" w:rsidRPr="00DB11A1">
              <w:rPr>
                <w:rFonts w:ascii="华文中宋" w:eastAsia="华文中宋" w:hAnsi="华文中宋"/>
                <w:szCs w:val="21"/>
              </w:rPr>
              <w:t>.95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，内参的标准曲线为一条跟X轴平行的横线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。再以待测样品的Ct值从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阳性对照的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标准</w:t>
            </w:r>
            <w:r w:rsidRPr="00DB11A1">
              <w:rPr>
                <w:rFonts w:ascii="华文中宋" w:eastAsia="华文中宋" w:hAnsi="华文中宋"/>
                <w:szCs w:val="21"/>
              </w:rPr>
              <w:t>曲线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DC327B" w:rsidRPr="00DB11A1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DB11A1">
              <w:rPr>
                <w:rFonts w:ascii="华文中宋" w:eastAsia="华文中宋" w:hAnsi="华文中宋"/>
                <w:szCs w:val="21"/>
              </w:rPr>
              <w:t>再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DB11A1">
              <w:rPr>
                <w:rFonts w:ascii="华文中宋" w:eastAsia="华文中宋" w:hAnsi="华文中宋"/>
                <w:szCs w:val="21"/>
              </w:rPr>
              <w:t>出其浓度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B16C3A" w14:textId="22A8FBBA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FAM通道的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Ct必须大于或等于4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。阳性对照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FAM通道的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信号必须有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对数增长，有典型扩增曲线，Ct值应该小于或等于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  <w:r w:rsidR="001E2DA0">
              <w:rPr>
                <w:rFonts w:ascii="华文中宋" w:eastAsia="华文中宋" w:hAnsi="华文中宋" w:hint="eastAsia"/>
                <w:szCs w:val="21"/>
              </w:rPr>
              <w:t>对任何FAM通道结果为阴性的样品，如果其对应的内参HEX通道无Ct，则此样品的阴性结果无效，此样品需要重复实验。</w:t>
            </w:r>
          </w:p>
        </w:tc>
      </w:tr>
      <w:tr w:rsidR="00991A3A" w:rsidRPr="00B533FB" w14:paraId="5CD5A710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660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44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347D104F" w:rsidR="00991A3A" w:rsidRPr="00B533FB" w:rsidRDefault="0058260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人腺病毒F4</w:t>
            </w:r>
            <w:r w:rsidR="00477A49"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型</w:t>
            </w:r>
            <w:r w:rsidR="00BB2990" w:rsidRPr="00B533FB">
              <w:rPr>
                <w:rFonts w:ascii="华文中宋" w:eastAsia="华文中宋" w:hAnsi="华文中宋" w:hint="eastAsia"/>
                <w:szCs w:val="21"/>
              </w:rPr>
              <w:t>荧光及可视化LAMP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B533FB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43FC8CBE" w:rsidR="00991A3A" w:rsidRDefault="00B34193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B533FB">
        <w:rPr>
          <w:rFonts w:ascii="华文中宋" w:eastAsia="华文中宋" w:hAnsi="华文中宋"/>
          <w:sz w:val="10"/>
          <w:szCs w:val="10"/>
        </w:rPr>
        <w:t>202</w:t>
      </w:r>
      <w:r w:rsidR="000F0882">
        <w:rPr>
          <w:rFonts w:ascii="华文中宋" w:eastAsia="华文中宋" w:hAnsi="华文中宋"/>
          <w:sz w:val="10"/>
          <w:szCs w:val="10"/>
        </w:rPr>
        <w:t>201</w:t>
      </w:r>
      <w:r w:rsidR="006A1CE7">
        <w:rPr>
          <w:rFonts w:ascii="华文中宋" w:eastAsia="华文中宋" w:hAnsi="华文中宋"/>
          <w:sz w:val="10"/>
          <w:szCs w:val="10"/>
        </w:rPr>
        <w:t>2</w:t>
      </w:r>
      <w:r w:rsidR="00C05CD3">
        <w:rPr>
          <w:rFonts w:ascii="华文中宋" w:eastAsia="华文中宋" w:hAnsi="华文中宋"/>
          <w:sz w:val="10"/>
          <w:szCs w:val="10"/>
        </w:rPr>
        <w:t>8</w:t>
      </w:r>
      <w:r w:rsidR="00006CEA" w:rsidRPr="00B533FB">
        <w:rPr>
          <w:rFonts w:ascii="华文中宋" w:eastAsia="华文中宋" w:hAnsi="华文中宋" w:hint="eastAsia"/>
          <w:sz w:val="10"/>
          <w:szCs w:val="10"/>
        </w:rPr>
        <w:t>fn</w:t>
      </w:r>
    </w:p>
    <w:sectPr w:rsidR="00991A3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CC10" w14:textId="77777777" w:rsidR="00F86980" w:rsidRDefault="00F86980">
      <w:r>
        <w:separator/>
      </w:r>
    </w:p>
  </w:endnote>
  <w:endnote w:type="continuationSeparator" w:id="0">
    <w:p w14:paraId="441F574E" w14:textId="77777777" w:rsidR="00F86980" w:rsidRDefault="00F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EC4D" w14:textId="77777777" w:rsidR="00F86980" w:rsidRDefault="00F86980">
      <w:r>
        <w:separator/>
      </w:r>
    </w:p>
  </w:footnote>
  <w:footnote w:type="continuationSeparator" w:id="0">
    <w:p w14:paraId="27EE498C" w14:textId="77777777" w:rsidR="00F86980" w:rsidRDefault="00F8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97568">
    <w:abstractNumId w:val="0"/>
  </w:num>
  <w:num w:numId="2" w16cid:durableId="322778160">
    <w:abstractNumId w:val="2"/>
  </w:num>
  <w:num w:numId="3" w16cid:durableId="102887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0BC1"/>
    <w:rsid w:val="0005366E"/>
    <w:rsid w:val="00055C61"/>
    <w:rsid w:val="00056D53"/>
    <w:rsid w:val="00060CFD"/>
    <w:rsid w:val="00062820"/>
    <w:rsid w:val="00065ADF"/>
    <w:rsid w:val="00076507"/>
    <w:rsid w:val="000806EB"/>
    <w:rsid w:val="000817E3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519"/>
    <w:rsid w:val="001A2CC1"/>
    <w:rsid w:val="001B14BB"/>
    <w:rsid w:val="001B1E13"/>
    <w:rsid w:val="001B2DCF"/>
    <w:rsid w:val="001B31C2"/>
    <w:rsid w:val="001C04E0"/>
    <w:rsid w:val="001D299C"/>
    <w:rsid w:val="001E0CB0"/>
    <w:rsid w:val="001E2DA0"/>
    <w:rsid w:val="001E5552"/>
    <w:rsid w:val="001F0584"/>
    <w:rsid w:val="001F18CF"/>
    <w:rsid w:val="001F4278"/>
    <w:rsid w:val="002003F2"/>
    <w:rsid w:val="0020658F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76580"/>
    <w:rsid w:val="00376A98"/>
    <w:rsid w:val="0039073A"/>
    <w:rsid w:val="00395243"/>
    <w:rsid w:val="003A1A68"/>
    <w:rsid w:val="003A1CD1"/>
    <w:rsid w:val="003A6EA3"/>
    <w:rsid w:val="003A770E"/>
    <w:rsid w:val="003B3AE0"/>
    <w:rsid w:val="003B5727"/>
    <w:rsid w:val="003C085E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77A49"/>
    <w:rsid w:val="0048075F"/>
    <w:rsid w:val="00484133"/>
    <w:rsid w:val="0048527B"/>
    <w:rsid w:val="0048547B"/>
    <w:rsid w:val="004903AC"/>
    <w:rsid w:val="004A39D2"/>
    <w:rsid w:val="004A5073"/>
    <w:rsid w:val="004B5088"/>
    <w:rsid w:val="004B57BB"/>
    <w:rsid w:val="004C5273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2606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6D6"/>
    <w:rsid w:val="005E6D1F"/>
    <w:rsid w:val="00603AD7"/>
    <w:rsid w:val="0060652E"/>
    <w:rsid w:val="00610F5C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6096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C4BDF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86A03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533FB"/>
    <w:rsid w:val="00B56C61"/>
    <w:rsid w:val="00B579FF"/>
    <w:rsid w:val="00B66DE4"/>
    <w:rsid w:val="00B70C4B"/>
    <w:rsid w:val="00B81E6C"/>
    <w:rsid w:val="00B86F88"/>
    <w:rsid w:val="00B9263B"/>
    <w:rsid w:val="00B92A7A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11A1"/>
    <w:rsid w:val="00DB70EE"/>
    <w:rsid w:val="00DC327B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E2861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86980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4</Pages>
  <Words>2189</Words>
  <Characters>745</Characters>
  <Application>Microsoft Office Word</Application>
  <DocSecurity>0</DocSecurity>
  <Lines>6</Lines>
  <Paragraphs>5</Paragraphs>
  <ScaleCrop>false</ScaleCrop>
  <Company>tiandz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148</cp:revision>
  <cp:lastPrinted>2019-05-22T09:45:00Z</cp:lastPrinted>
  <dcterms:created xsi:type="dcterms:W3CDTF">2021-09-05T07:52:00Z</dcterms:created>
  <dcterms:modified xsi:type="dcterms:W3CDTF">2022-09-06T02:08:00Z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