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eastAsia" w:ascii="华文中宋" w:hAnsi="华文中宋" w:eastAsia="华文中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  <w:lang w:eastAsia="zh-CN"/>
              </w:rPr>
              <w:t>88020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ind w:right="126" w:rightChars="60"/>
              <w:jc w:val="left"/>
              <w:rPr>
                <w:rFonts w:hint="eastAsia" w:ascii="华文中宋" w:hAnsi="华文中宋" w:eastAsia="华文中宋"/>
                <w:b/>
                <w:i w:val="0"/>
                <w:iCs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i w:val="0"/>
                <w:iCs/>
                <w:sz w:val="36"/>
                <w:szCs w:val="36"/>
                <w:lang w:eastAsia="zh-CN"/>
              </w:rPr>
              <w:t>人副流感病毒</w:t>
            </w:r>
            <w:r>
              <w:rPr>
                <w:rFonts w:hint="eastAsia" w:ascii="华文中宋" w:hAnsi="华文中宋" w:eastAsia="华文中宋"/>
                <w:b/>
                <w:i w:val="0"/>
                <w:iCs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/>
                <w:b/>
                <w:i w:val="0"/>
                <w:iCs/>
                <w:sz w:val="36"/>
                <w:szCs w:val="36"/>
              </w:rPr>
              <w:t>型探针法</w:t>
            </w:r>
            <w:r>
              <w:rPr>
                <w:rFonts w:hint="eastAsia" w:ascii="华文中宋" w:hAnsi="华文中宋" w:eastAsia="华文中宋"/>
                <w:b/>
                <w:i w:val="0"/>
                <w:iCs/>
                <w:sz w:val="36"/>
                <w:szCs w:val="36"/>
                <w:lang w:val="en-US" w:eastAsia="zh-CN"/>
              </w:rPr>
              <w:t>q</w:t>
            </w:r>
            <w:r>
              <w:rPr>
                <w:rFonts w:hint="eastAsia" w:ascii="华文中宋" w:hAnsi="华文中宋" w:eastAsia="华文中宋"/>
                <w:b/>
                <w:i w:val="0"/>
                <w:iCs/>
                <w:sz w:val="36"/>
                <w:szCs w:val="36"/>
              </w:rPr>
              <w:t>RT-PCR试剂盒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i w:val="0"/>
                <w:iCs/>
                <w:sz w:val="32"/>
                <w:szCs w:val="32"/>
              </w:rPr>
              <w:t>Human Parainfluenza Virus 2</w:t>
            </w:r>
            <w:r>
              <w:rPr>
                <w:rFonts w:hint="eastAsia" w:ascii="华文中宋" w:hAnsi="华文中宋" w:eastAsia="华文中宋"/>
                <w:b/>
                <w:i w:val="0"/>
                <w:i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i w:val="0"/>
                <w:iCs/>
                <w:sz w:val="32"/>
                <w:szCs w:val="32"/>
              </w:rPr>
              <w:t>Probe qRT-PCR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widowControl/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人副流感病毒</w:t>
            </w:r>
            <w:r>
              <w:rPr>
                <w:rFonts w:hint="eastAsia" w:ascii="华文中宋" w:hAnsi="华文中宋" w:eastAsia="华文中宋"/>
                <w:szCs w:val="21"/>
              </w:rPr>
              <w:t>（Human Parainfluenza Virus，HPIV）常常引起儿童下呼吸道感染的一种病毒，其致病性仅次于呼吸道合胞病毒(RSV)。与RSV一样人类副流感病毒可以造成反复发作的上呼吸道感染（如感冒和喉咙痛）。它也能造成严重的反复感染的下呼吸道疾病（如肺炎，支气管炎和细支气管炎），特别是在老年人中和有免疫缺陷人群中。人类副流感病毒的四种亚型各有不同的临床和流行病学特征。I型和II型的最典型的临床特征是造成儿童喉气管支气管炎，I型是这种儿童喉气管支气管炎的主要原因，而II型次之。I型和II型均能造成其它的上呼吸道和下呼吸道疾病。本产品以探针法荧光定量RT-PCR技术为基础开发的专门检测</w:t>
            </w: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人副流感病毒</w:t>
            </w:r>
            <w:r>
              <w:rPr>
                <w:rFonts w:hint="eastAsia" w:ascii="华文中宋" w:hAnsi="华文中宋" w:eastAsia="华文中宋"/>
                <w:szCs w:val="21"/>
              </w:rPr>
              <w:t>2型的试剂盒，它具有下列特点：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即开即用，用户只需要提供样品RNA模板。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  <w:lang w:val="en-US" w:eastAsia="zh-CN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eastAsia="zh-CN"/>
              </w:rPr>
              <w:t>人副流感病毒2型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</w:rPr>
              <w:t>R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高度保守区设计，不会跟其他生物的RNA发生交叉反应。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既可用于定性检测，又可用于定量检测。用于定量检测时线性范围至少为5各数量级。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体系的探针法qRT-PCR反应。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821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tbl>
            <w:tblPr>
              <w:tblStyle w:val="5"/>
              <w:tblW w:w="727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85"/>
              <w:gridCol w:w="1433"/>
              <w:gridCol w:w="1089"/>
              <w:gridCol w:w="18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870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缓冲液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酶混合液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b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mL红盖管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.5 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eastAsia="zh-CN"/>
                    </w:rPr>
                    <w:t>人副流感病毒2型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RT-PCR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引物-探针混合液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88020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μL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eastAsia="zh-CN"/>
                    </w:rPr>
                    <w:t>人副流感病毒2型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RT-PCR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拷贝/μL)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pc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88020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50 μL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使用手册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88020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sc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1份</w:t>
                  </w:r>
                </w:p>
              </w:tc>
              <w:tc>
                <w:tcPr>
                  <w:tcW w:w="1870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样品RNA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</w:t>
            </w:r>
            <w:r>
              <w:rPr>
                <w:rFonts w:ascii="华文中宋" w:hAnsi="华文中宋" w:eastAsia="华文中宋"/>
                <w:szCs w:val="21"/>
              </w:rPr>
              <w:t>D</w:t>
            </w:r>
            <w:r>
              <w:rPr>
                <w:rFonts w:hint="eastAsia" w:ascii="华文中宋" w:hAnsi="华文中宋" w:eastAsia="华文中宋"/>
                <w:szCs w:val="21"/>
              </w:rPr>
              <w:t>NA片段作为阳性对照。如果需要RNA阳性样品，需要另外订购。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二、样品RNA的制备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每</w:t>
            </w:r>
            <w:r>
              <w:rPr>
                <w:rFonts w:ascii="华文中宋" w:hAnsi="华文中宋" w:eastAsia="华文中宋"/>
                <w:szCs w:val="21"/>
              </w:rPr>
              <w:t>次</w:t>
            </w:r>
            <w:r>
              <w:rPr>
                <w:rFonts w:hint="eastAsia" w:ascii="华文中宋" w:hAnsi="华文中宋" w:eastAsia="华文中宋"/>
                <w:szCs w:val="21"/>
              </w:rPr>
              <w:t>样本</w:t>
            </w:r>
            <w:r>
              <w:rPr>
                <w:rFonts w:ascii="华文中宋" w:hAnsi="华文中宋" w:eastAsia="华文中宋"/>
                <w:szCs w:val="21"/>
              </w:rPr>
              <w:t>制备</w:t>
            </w:r>
            <w:r>
              <w:rPr>
                <w:rFonts w:hint="eastAsia" w:ascii="华文中宋" w:hAnsi="华文中宋" w:eastAsia="华文中宋"/>
                <w:szCs w:val="21"/>
              </w:rPr>
              <w:t>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</w:rPr>
              <w:t>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用自选方法纯化样品的RNA，本试剂盒跟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市场上大多数RNA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兼容，也可以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qRT-PCR反应（20μL体系，在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RT-PCR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RT-PCR阴性对照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探针法qRT-PCR缓冲液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探针法qRT-PCR酶混合液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eastAsia="zh-CN"/>
                    </w:rPr>
                    <w:t>人副流感病毒2型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RT-PCR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个待测RNA样本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上机，按下面参数进行RT-PCR：</w:t>
            </w:r>
          </w:p>
          <w:tbl>
            <w:tblPr>
              <w:tblStyle w:val="5"/>
              <w:tblW w:w="669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1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50℃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15 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9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60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，淬灭基团为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TAMRA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上推算出样品RNA浓度的log值，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如果把本试剂盒用于定性检测，只判断阳性或阴性，则阴性对照Ct必须没有读数，或者大于或等于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35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35</w:t>
            </w:r>
            <w:r>
              <w:rPr>
                <w:rFonts w:hint="eastAsia" w:ascii="华文中宋" w:hAnsi="华文中宋" w:eastAsia="华文中宋"/>
                <w:szCs w:val="21"/>
              </w:rPr>
              <w:t>。对待测样品，如果其Ct没有读数、大于或等于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35</w:t>
            </w:r>
            <w:r>
              <w:rPr>
                <w:rFonts w:hint="eastAsia" w:ascii="华文中宋" w:hAnsi="华文中宋" w:eastAsia="华文中宋"/>
                <w:szCs w:val="21"/>
              </w:rPr>
              <w:t>则均为阴性，如果小于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35</w:t>
            </w:r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  <w:lang w:eastAsia="zh-CN"/>
              </w:rPr>
              <w:t>人副流感病毒2型</w:t>
            </w:r>
            <w:r>
              <w:rPr>
                <w:rFonts w:hint="eastAsia" w:ascii="华文中宋" w:hAnsi="华文中宋" w:eastAsia="华文中宋"/>
                <w:szCs w:val="21"/>
              </w:rPr>
              <w:t>探针法qPCR检测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hint="default" w:ascii="华文中宋" w:hAnsi="华文中宋" w:eastAsia="华文中宋"/>
          <w:sz w:val="10"/>
          <w:szCs w:val="10"/>
          <w:lang w:val="en-US" w:eastAsia="zh-CN"/>
        </w:rPr>
      </w:pPr>
      <w:r>
        <w:rPr>
          <w:rFonts w:ascii="华文中宋" w:hAnsi="华文中宋" w:eastAsia="华文中宋"/>
          <w:sz w:val="10"/>
          <w:szCs w:val="10"/>
        </w:rPr>
        <w:t>20220</w:t>
      </w:r>
      <w:r>
        <w:rPr>
          <w:rFonts w:hint="eastAsia" w:ascii="华文中宋" w:hAnsi="华文中宋" w:eastAsia="华文中宋"/>
          <w:sz w:val="10"/>
          <w:szCs w:val="10"/>
          <w:lang w:val="en-US" w:eastAsia="zh-CN"/>
        </w:rPr>
        <w:t>929w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2AC8"/>
    <w:rsid w:val="00004A5B"/>
    <w:rsid w:val="00005B49"/>
    <w:rsid w:val="00006CEA"/>
    <w:rsid w:val="00011212"/>
    <w:rsid w:val="000115B5"/>
    <w:rsid w:val="00013419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15D9"/>
    <w:rsid w:val="00062820"/>
    <w:rsid w:val="00076507"/>
    <w:rsid w:val="000806EB"/>
    <w:rsid w:val="000849D7"/>
    <w:rsid w:val="00084EA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79D"/>
    <w:rsid w:val="00105CF0"/>
    <w:rsid w:val="00111B7C"/>
    <w:rsid w:val="0012511B"/>
    <w:rsid w:val="00133A04"/>
    <w:rsid w:val="0013442A"/>
    <w:rsid w:val="0013482D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C517C"/>
    <w:rsid w:val="001D28E3"/>
    <w:rsid w:val="001D299C"/>
    <w:rsid w:val="001E0CB0"/>
    <w:rsid w:val="001E5552"/>
    <w:rsid w:val="001F0584"/>
    <w:rsid w:val="001F18CF"/>
    <w:rsid w:val="001F4278"/>
    <w:rsid w:val="00203679"/>
    <w:rsid w:val="00207233"/>
    <w:rsid w:val="00210D0B"/>
    <w:rsid w:val="00215D47"/>
    <w:rsid w:val="00221FE5"/>
    <w:rsid w:val="00230FA8"/>
    <w:rsid w:val="0023752E"/>
    <w:rsid w:val="00243CD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0F12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24BCE"/>
    <w:rsid w:val="00346581"/>
    <w:rsid w:val="003474D9"/>
    <w:rsid w:val="00354EFA"/>
    <w:rsid w:val="0035720A"/>
    <w:rsid w:val="00364085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4BFC"/>
    <w:rsid w:val="00444D60"/>
    <w:rsid w:val="00447D28"/>
    <w:rsid w:val="0045140C"/>
    <w:rsid w:val="00474EE8"/>
    <w:rsid w:val="0048075F"/>
    <w:rsid w:val="00484133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0394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93F59"/>
    <w:rsid w:val="005A741B"/>
    <w:rsid w:val="005B4FB6"/>
    <w:rsid w:val="005B5BBD"/>
    <w:rsid w:val="005B7912"/>
    <w:rsid w:val="005C4098"/>
    <w:rsid w:val="005C606B"/>
    <w:rsid w:val="005C643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46B6A"/>
    <w:rsid w:val="006510AA"/>
    <w:rsid w:val="006532F7"/>
    <w:rsid w:val="00653CBA"/>
    <w:rsid w:val="00657D14"/>
    <w:rsid w:val="0066297B"/>
    <w:rsid w:val="00663054"/>
    <w:rsid w:val="006762AD"/>
    <w:rsid w:val="00682B2C"/>
    <w:rsid w:val="00687FA7"/>
    <w:rsid w:val="006943A3"/>
    <w:rsid w:val="006A4C13"/>
    <w:rsid w:val="006B1142"/>
    <w:rsid w:val="006D2CD9"/>
    <w:rsid w:val="006E2E9C"/>
    <w:rsid w:val="006F2EE0"/>
    <w:rsid w:val="006F4797"/>
    <w:rsid w:val="006F6B20"/>
    <w:rsid w:val="00700910"/>
    <w:rsid w:val="0070310B"/>
    <w:rsid w:val="00703200"/>
    <w:rsid w:val="007101C2"/>
    <w:rsid w:val="00721A60"/>
    <w:rsid w:val="00723E17"/>
    <w:rsid w:val="00726AF4"/>
    <w:rsid w:val="00734094"/>
    <w:rsid w:val="00734731"/>
    <w:rsid w:val="00735457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771C"/>
    <w:rsid w:val="00831CD6"/>
    <w:rsid w:val="00833483"/>
    <w:rsid w:val="008343B6"/>
    <w:rsid w:val="0084352F"/>
    <w:rsid w:val="00852FA9"/>
    <w:rsid w:val="008601BC"/>
    <w:rsid w:val="00872B6D"/>
    <w:rsid w:val="00877F00"/>
    <w:rsid w:val="00884833"/>
    <w:rsid w:val="008A6D89"/>
    <w:rsid w:val="008C4AC4"/>
    <w:rsid w:val="008E263A"/>
    <w:rsid w:val="008E29EF"/>
    <w:rsid w:val="008E7377"/>
    <w:rsid w:val="008F760B"/>
    <w:rsid w:val="008F7D47"/>
    <w:rsid w:val="0090161F"/>
    <w:rsid w:val="009072E8"/>
    <w:rsid w:val="009257F6"/>
    <w:rsid w:val="009276E6"/>
    <w:rsid w:val="00931BC6"/>
    <w:rsid w:val="0093660D"/>
    <w:rsid w:val="00937EED"/>
    <w:rsid w:val="009577C3"/>
    <w:rsid w:val="00974A27"/>
    <w:rsid w:val="0097688F"/>
    <w:rsid w:val="00982392"/>
    <w:rsid w:val="00983671"/>
    <w:rsid w:val="009847BC"/>
    <w:rsid w:val="0098559D"/>
    <w:rsid w:val="00987046"/>
    <w:rsid w:val="00991A3A"/>
    <w:rsid w:val="00996B5F"/>
    <w:rsid w:val="009A0A5F"/>
    <w:rsid w:val="009A67F4"/>
    <w:rsid w:val="009B062F"/>
    <w:rsid w:val="009B0C25"/>
    <w:rsid w:val="009B255C"/>
    <w:rsid w:val="009B3E41"/>
    <w:rsid w:val="009B60C8"/>
    <w:rsid w:val="009D3570"/>
    <w:rsid w:val="009E0BAE"/>
    <w:rsid w:val="00A06EF5"/>
    <w:rsid w:val="00A17925"/>
    <w:rsid w:val="00A17EDB"/>
    <w:rsid w:val="00A32BD0"/>
    <w:rsid w:val="00A32E7E"/>
    <w:rsid w:val="00A3404C"/>
    <w:rsid w:val="00A5417B"/>
    <w:rsid w:val="00A57C63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7DF9"/>
    <w:rsid w:val="00B035C5"/>
    <w:rsid w:val="00B139CC"/>
    <w:rsid w:val="00B33B5E"/>
    <w:rsid w:val="00B34193"/>
    <w:rsid w:val="00B54CB6"/>
    <w:rsid w:val="00B579FF"/>
    <w:rsid w:val="00B66DE4"/>
    <w:rsid w:val="00B75CFE"/>
    <w:rsid w:val="00B81E6C"/>
    <w:rsid w:val="00B9263B"/>
    <w:rsid w:val="00BA360C"/>
    <w:rsid w:val="00BB2990"/>
    <w:rsid w:val="00BB5176"/>
    <w:rsid w:val="00BB74C2"/>
    <w:rsid w:val="00BD08EC"/>
    <w:rsid w:val="00BD3AE7"/>
    <w:rsid w:val="00BE0CE7"/>
    <w:rsid w:val="00BE12EE"/>
    <w:rsid w:val="00BE78D8"/>
    <w:rsid w:val="00BF07C0"/>
    <w:rsid w:val="00C13988"/>
    <w:rsid w:val="00C225DE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29BA"/>
    <w:rsid w:val="00C946BB"/>
    <w:rsid w:val="00C975D4"/>
    <w:rsid w:val="00CE14B4"/>
    <w:rsid w:val="00CE75F2"/>
    <w:rsid w:val="00CF1051"/>
    <w:rsid w:val="00D0247D"/>
    <w:rsid w:val="00D12DB4"/>
    <w:rsid w:val="00D207FE"/>
    <w:rsid w:val="00D21CB8"/>
    <w:rsid w:val="00D401E5"/>
    <w:rsid w:val="00D468E1"/>
    <w:rsid w:val="00D55342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0E7"/>
    <w:rsid w:val="00E34D50"/>
    <w:rsid w:val="00E41717"/>
    <w:rsid w:val="00E42CAC"/>
    <w:rsid w:val="00E55273"/>
    <w:rsid w:val="00E74907"/>
    <w:rsid w:val="00E95605"/>
    <w:rsid w:val="00EB5C06"/>
    <w:rsid w:val="00ED14A8"/>
    <w:rsid w:val="00ED4FFC"/>
    <w:rsid w:val="00EE0CFE"/>
    <w:rsid w:val="00EF46F3"/>
    <w:rsid w:val="00F43C20"/>
    <w:rsid w:val="00F46407"/>
    <w:rsid w:val="00F51418"/>
    <w:rsid w:val="00F67F65"/>
    <w:rsid w:val="00F722B3"/>
    <w:rsid w:val="00F74F18"/>
    <w:rsid w:val="00F80DC0"/>
    <w:rsid w:val="00F82DF3"/>
    <w:rsid w:val="00F9437F"/>
    <w:rsid w:val="00FB1B58"/>
    <w:rsid w:val="00FB3161"/>
    <w:rsid w:val="00FB7B0C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0E8F45F1"/>
    <w:rsid w:val="11295BA0"/>
    <w:rsid w:val="18930993"/>
    <w:rsid w:val="193957B5"/>
    <w:rsid w:val="1A6966A4"/>
    <w:rsid w:val="212E5E1B"/>
    <w:rsid w:val="24572A8B"/>
    <w:rsid w:val="28F17E5A"/>
    <w:rsid w:val="295126A0"/>
    <w:rsid w:val="2A50295E"/>
    <w:rsid w:val="2C5C6B8F"/>
    <w:rsid w:val="2DE55AB4"/>
    <w:rsid w:val="2F6F3887"/>
    <w:rsid w:val="30211950"/>
    <w:rsid w:val="3EDF6018"/>
    <w:rsid w:val="41E22F3F"/>
    <w:rsid w:val="42AB6E74"/>
    <w:rsid w:val="4F1418FD"/>
    <w:rsid w:val="51C70EA9"/>
    <w:rsid w:val="537B2FDC"/>
    <w:rsid w:val="5B386973"/>
    <w:rsid w:val="5DB32339"/>
    <w:rsid w:val="5DF474C9"/>
    <w:rsid w:val="5E1B2CA8"/>
    <w:rsid w:val="64CF34A6"/>
    <w:rsid w:val="724F0D1A"/>
    <w:rsid w:val="7383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1984</Words>
  <Characters>2466</Characters>
  <Lines>19</Lines>
  <Paragraphs>5</Paragraphs>
  <TotalTime>12</TotalTime>
  <ScaleCrop>false</ScaleCrop>
  <LinksUpToDate>false</LinksUpToDate>
  <CharactersWithSpaces>2507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2021-09-05T07:52:00Z</dcterms:created>
  <dc:creator>user</dc:creator>
  <cp:lastModifiedBy>侠</cp:lastModifiedBy>
  <cp:lastPrinted>2019-05-22T09:45:00Z</cp:lastPrinted>
  <dcterms:modified xsi:type="dcterms:W3CDTF">2022-10-08T00:51:56Z</dcterms:modified>
  <dc:title> 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956A14E5490541B1A1A3C17F97FE4047</vt:lpwstr>
  </property>
</Properties>
</file>