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CAT#:15-44000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ascii="华文中宋" w:hAnsi="华文中宋" w:eastAsia="华文中宋"/>
                <w:b/>
                <w:sz w:val="36"/>
                <w:szCs w:val="36"/>
              </w:rPr>
              <w:t>牛细小病毒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探针法qPCR试剂盒</w:t>
            </w:r>
          </w:p>
          <w:p>
            <w:pPr>
              <w:widowControl/>
              <w:jc w:val="lef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Bovine Parvovirus Probe qPCR 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8"/>
                <w:szCs w:val="48"/>
              </w:rPr>
            </w:pPr>
            <w:r>
              <w:rPr>
                <w:rFonts w:hint="eastAsia" w:ascii="华文中宋" w:hAnsi="华文中宋" w:eastAsia="华文中宋"/>
                <w:b/>
                <w:sz w:val="48"/>
                <w:szCs w:val="48"/>
              </w:rPr>
              <w:t>使用手册V1.</w:t>
            </w:r>
            <w:r>
              <w:rPr>
                <w:rFonts w:ascii="华文中宋" w:hAnsi="华文中宋" w:eastAsia="华文中宋"/>
                <w:b/>
                <w:sz w:val="48"/>
                <w:szCs w:val="48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</w: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instrText xml:space="preserve"> HYPERLINK "mailto:order@bingene.com" </w:instrTex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t>order@bingene.com</w:t>
            </w:r>
            <w:r>
              <w:rPr>
                <w:rFonts w:hint="eastAsia" w:ascii="华文中宋" w:hAnsi="华文中宋" w:eastAsia="华文中宋"/>
                <w:b/>
                <w:color w:val="auto"/>
                <w:sz w:val="28"/>
                <w:szCs w:val="28"/>
              </w:rPr>
              <w:fldChar w:fldCharType="end"/>
            </w:r>
          </w:p>
          <w:p>
            <w:pPr>
              <w:spacing w:line="5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牛细小病毒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(Bovine Parvovirus，BPV)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 xml:space="preserve"> 是一种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传染性肠炎病毒，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会引起牛之间的</w:t>
            </w:r>
            <w:r>
              <w:fldChar w:fldCharType="begin"/>
            </w:r>
            <w:r>
              <w:instrText xml:space="preserve"> HYPERLINK "https://baike.baidu.com/item/%E4%BC%A0%E6%9F%93%E7%97%85"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传染病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，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以高热、呕吐、</w:t>
            </w:r>
            <w:r>
              <w:fldChar w:fldCharType="begin"/>
            </w:r>
            <w:r>
              <w:instrText xml:space="preserve"> HYPERLINK "https://baike.baidu.com/item/%E7%99%BD%E7%BB%86%E8%83%9E" \t "_blank" </w:instrText>
            </w:r>
            <w:r>
              <w:fldChar w:fldCharType="separate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t>白细胞</w:t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严重减少和肠炎为特征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，感染病毒后，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  <w:shd w:val="clear" w:color="auto" w:fill="FFFFFF"/>
              </w:rPr>
              <w:t>病牛会迅速脱水，消瘦，眼窝深陷，被毛凌乱，皮肤无弹性，耳鼻，四肢发凉，精神高度沉郁，休克，死亡。从病初症状轻微到严重一般不超过2天，整个病程一般不超过一周，发病迅速，传播范围广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color w:val="000000"/>
                <w:szCs w:val="21"/>
              </w:rPr>
              <w:t>因此牛细小病毒的快速准确鉴定对该病的预防和检疫有着重要作用。为此本公司开发了</w:t>
            </w:r>
            <w:r>
              <w:rPr>
                <w:rFonts w:hint="eastAsia" w:ascii="华文中宋" w:hAnsi="华文中宋" w:eastAsia="华文中宋"/>
                <w:szCs w:val="21"/>
              </w:rPr>
              <w:t>简单</w:t>
            </w:r>
            <w:r>
              <w:rPr>
                <w:rFonts w:ascii="华文中宋" w:hAnsi="华文中宋" w:eastAsia="华文中宋"/>
                <w:szCs w:val="21"/>
              </w:rPr>
              <w:t>快捷的</w:t>
            </w:r>
            <w:r>
              <w:rPr>
                <w:rFonts w:hint="eastAsia" w:ascii="华文中宋" w:hAnsi="华文中宋" w:eastAsia="华文中宋"/>
                <w:szCs w:val="21"/>
              </w:rPr>
              <w:t>牛细小病毒染料</w:t>
            </w:r>
            <w:r>
              <w:rPr>
                <w:rFonts w:ascii="华文中宋" w:hAnsi="华文中宋" w:eastAsia="华文中宋"/>
                <w:szCs w:val="21"/>
              </w:rPr>
              <w:t>法</w:t>
            </w:r>
            <w:r>
              <w:rPr>
                <w:rFonts w:hint="eastAsia" w:ascii="华文中宋" w:hAnsi="华文中宋" w:eastAsia="华文中宋"/>
                <w:szCs w:val="21"/>
              </w:rPr>
              <w:t>荧光定量PCR检测试剂盒，它具有下列特点：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经过优化，分析灵敏性高，能达到1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特异性高，引物是根据牛细小病毒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W w:w="727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55"/>
              <w:gridCol w:w="1860"/>
              <w:gridCol w:w="206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五孔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盒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2×Probe qPCR Ma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ster</w:t>
                  </w:r>
                  <w:bookmarkStart w:id="0" w:name="_GoBack"/>
                  <w:bookmarkEnd w:id="0"/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981201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（本色盖）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mL（绿盖管）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mL（蓝盖管）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牛细小病毒探针法q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PCR引物-探针混合液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yp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15-44000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150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（棕色管）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牛细小病毒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c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15-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44000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μL（黄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335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15-44000sc</w:t>
                  </w:r>
                </w:p>
              </w:tc>
              <w:tc>
                <w:tcPr>
                  <w:tcW w:w="206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</w:t>
            </w:r>
            <w:r>
              <w:rPr>
                <w:rFonts w:ascii="华文中宋" w:hAnsi="华文中宋" w:eastAsia="华文中宋"/>
                <w:szCs w:val="21"/>
              </w:rPr>
              <w:t>NA</w:t>
            </w:r>
            <w:r>
              <w:rPr>
                <w:rFonts w:hint="eastAsia" w:ascii="华文中宋" w:hAnsi="华文中宋" w:eastAsia="华文中宋"/>
                <w:szCs w:val="21"/>
              </w:rPr>
              <w:t>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 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样本起始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（直接用第6步第4号管的阳性对照稀释液做模板）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2×Probe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qPCR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Magic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牛细小病毒探针法q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669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19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19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90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（33个循环）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19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55.4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19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五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等于或者大于33，或者没有Ct值。阳性对照必须有荧光对数增长，有典型扩增曲线，Ct值应该小于33。对待测样品，如果其Ct小于33则为阳性。如果在大于或等于33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牛细小病毒</w:t>
            </w:r>
            <w:r>
              <w:rPr>
                <w:rFonts w:hint="eastAsia" w:ascii="华文中宋" w:hAnsi="华文中宋" w:eastAsia="华文中宋"/>
                <w:szCs w:val="21"/>
              </w:rPr>
              <w:t>荧光及可视化LAMP检测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ascii="华文中宋" w:hAnsi="华文中宋" w:eastAsia="华文中宋"/>
          <w:sz w:val="10"/>
          <w:szCs w:val="10"/>
        </w:rPr>
      </w:pPr>
      <w:r>
        <w:rPr>
          <w:rFonts w:ascii="华文中宋" w:hAnsi="华文中宋" w:eastAsia="华文中宋"/>
          <w:sz w:val="10"/>
          <w:szCs w:val="10"/>
        </w:rPr>
        <w:t>20220307</w:t>
      </w:r>
      <w:r>
        <w:rPr>
          <w:rFonts w:hint="eastAsia" w:ascii="华文中宋" w:hAnsi="华文中宋" w:eastAsia="华文中宋"/>
          <w:sz w:val="10"/>
          <w:szCs w:val="10"/>
        </w:rPr>
        <w:t>dx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xMGNkYTJhN2NkODc0MzYwZWZhYmI0Y2E4ZDVlOGEifQ=="/>
  </w:docVars>
  <w:rsids>
    <w:rsidRoot w:val="001938CE"/>
    <w:rsid w:val="0000053A"/>
    <w:rsid w:val="00004A5B"/>
    <w:rsid w:val="00005B49"/>
    <w:rsid w:val="00011212"/>
    <w:rsid w:val="000115B5"/>
    <w:rsid w:val="0002325C"/>
    <w:rsid w:val="0002794E"/>
    <w:rsid w:val="00031D35"/>
    <w:rsid w:val="000348B7"/>
    <w:rsid w:val="00037987"/>
    <w:rsid w:val="0004468C"/>
    <w:rsid w:val="000447BE"/>
    <w:rsid w:val="0005366E"/>
    <w:rsid w:val="00055C61"/>
    <w:rsid w:val="00056D53"/>
    <w:rsid w:val="00060808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1692A"/>
    <w:rsid w:val="00124601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76F89"/>
    <w:rsid w:val="0018275E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21C8"/>
    <w:rsid w:val="00214839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4C6C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D34C5"/>
    <w:rsid w:val="002E6103"/>
    <w:rsid w:val="002E6827"/>
    <w:rsid w:val="002F55F8"/>
    <w:rsid w:val="00311465"/>
    <w:rsid w:val="0031177F"/>
    <w:rsid w:val="00346581"/>
    <w:rsid w:val="003474D9"/>
    <w:rsid w:val="00356E72"/>
    <w:rsid w:val="0036118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6F7A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3877"/>
    <w:rsid w:val="004F5614"/>
    <w:rsid w:val="00500D41"/>
    <w:rsid w:val="00516AA3"/>
    <w:rsid w:val="00523352"/>
    <w:rsid w:val="0052608A"/>
    <w:rsid w:val="005327E6"/>
    <w:rsid w:val="0054048E"/>
    <w:rsid w:val="00540D58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0E16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511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46608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53FD3"/>
    <w:rsid w:val="008601BC"/>
    <w:rsid w:val="00872B6D"/>
    <w:rsid w:val="00884833"/>
    <w:rsid w:val="008A6D89"/>
    <w:rsid w:val="008B12E9"/>
    <w:rsid w:val="008B4080"/>
    <w:rsid w:val="008C4AC4"/>
    <w:rsid w:val="008E0CEF"/>
    <w:rsid w:val="008E1089"/>
    <w:rsid w:val="008E29EF"/>
    <w:rsid w:val="008E7377"/>
    <w:rsid w:val="008F760B"/>
    <w:rsid w:val="008F7D47"/>
    <w:rsid w:val="0090161F"/>
    <w:rsid w:val="00910A86"/>
    <w:rsid w:val="009276E6"/>
    <w:rsid w:val="00931BC6"/>
    <w:rsid w:val="0093660D"/>
    <w:rsid w:val="009421F4"/>
    <w:rsid w:val="009577C3"/>
    <w:rsid w:val="0097688F"/>
    <w:rsid w:val="0098001F"/>
    <w:rsid w:val="00982F7A"/>
    <w:rsid w:val="00983671"/>
    <w:rsid w:val="0098559D"/>
    <w:rsid w:val="00987046"/>
    <w:rsid w:val="00991A3A"/>
    <w:rsid w:val="00996B5F"/>
    <w:rsid w:val="009A0A5F"/>
    <w:rsid w:val="009B062F"/>
    <w:rsid w:val="009B255C"/>
    <w:rsid w:val="009B3E41"/>
    <w:rsid w:val="009B553C"/>
    <w:rsid w:val="009B60C8"/>
    <w:rsid w:val="009E0BAE"/>
    <w:rsid w:val="009E289D"/>
    <w:rsid w:val="00A17925"/>
    <w:rsid w:val="00A17EDB"/>
    <w:rsid w:val="00A32BD0"/>
    <w:rsid w:val="00A32E7E"/>
    <w:rsid w:val="00A3404C"/>
    <w:rsid w:val="00A350E2"/>
    <w:rsid w:val="00A40462"/>
    <w:rsid w:val="00A500C8"/>
    <w:rsid w:val="00A50741"/>
    <w:rsid w:val="00A5417B"/>
    <w:rsid w:val="00A5600E"/>
    <w:rsid w:val="00A57CBE"/>
    <w:rsid w:val="00A61B69"/>
    <w:rsid w:val="00A728E1"/>
    <w:rsid w:val="00A774D6"/>
    <w:rsid w:val="00A81EC7"/>
    <w:rsid w:val="00A93140"/>
    <w:rsid w:val="00AA4A48"/>
    <w:rsid w:val="00AA6B8F"/>
    <w:rsid w:val="00AB55A9"/>
    <w:rsid w:val="00AD66DB"/>
    <w:rsid w:val="00AF1F58"/>
    <w:rsid w:val="00AF7DF9"/>
    <w:rsid w:val="00B035C5"/>
    <w:rsid w:val="00B112F6"/>
    <w:rsid w:val="00B139CC"/>
    <w:rsid w:val="00B33B5E"/>
    <w:rsid w:val="00B34193"/>
    <w:rsid w:val="00B37FBB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02AF"/>
    <w:rsid w:val="00C13988"/>
    <w:rsid w:val="00C27054"/>
    <w:rsid w:val="00C27F2B"/>
    <w:rsid w:val="00C31F5F"/>
    <w:rsid w:val="00C3350C"/>
    <w:rsid w:val="00C34FD3"/>
    <w:rsid w:val="00C42E9A"/>
    <w:rsid w:val="00C43488"/>
    <w:rsid w:val="00C529A9"/>
    <w:rsid w:val="00C54C55"/>
    <w:rsid w:val="00C55306"/>
    <w:rsid w:val="00C6664C"/>
    <w:rsid w:val="00C709D5"/>
    <w:rsid w:val="00C71144"/>
    <w:rsid w:val="00C72259"/>
    <w:rsid w:val="00C7755B"/>
    <w:rsid w:val="00C829BA"/>
    <w:rsid w:val="00C946BB"/>
    <w:rsid w:val="00C975D4"/>
    <w:rsid w:val="00CB1BF2"/>
    <w:rsid w:val="00CE14B4"/>
    <w:rsid w:val="00CF1051"/>
    <w:rsid w:val="00CF51EA"/>
    <w:rsid w:val="00D0247D"/>
    <w:rsid w:val="00D12DB4"/>
    <w:rsid w:val="00D207FE"/>
    <w:rsid w:val="00D21CB8"/>
    <w:rsid w:val="00D23C8B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2019"/>
    <w:rsid w:val="00E55273"/>
    <w:rsid w:val="00E67BC1"/>
    <w:rsid w:val="00E74907"/>
    <w:rsid w:val="00E95605"/>
    <w:rsid w:val="00EB00D0"/>
    <w:rsid w:val="00EB5C06"/>
    <w:rsid w:val="00ED14A8"/>
    <w:rsid w:val="00ED4FFC"/>
    <w:rsid w:val="00EE0CFE"/>
    <w:rsid w:val="00EE0DA0"/>
    <w:rsid w:val="00EE1347"/>
    <w:rsid w:val="00EF46F3"/>
    <w:rsid w:val="00F007A3"/>
    <w:rsid w:val="00F06958"/>
    <w:rsid w:val="00F43C20"/>
    <w:rsid w:val="00F46407"/>
    <w:rsid w:val="00F51418"/>
    <w:rsid w:val="00F67F65"/>
    <w:rsid w:val="00F722B3"/>
    <w:rsid w:val="00F80DC0"/>
    <w:rsid w:val="00F82DF3"/>
    <w:rsid w:val="00F871D0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1284C10"/>
    <w:rsid w:val="04477AA3"/>
    <w:rsid w:val="05A056BD"/>
    <w:rsid w:val="0669242E"/>
    <w:rsid w:val="066E1317"/>
    <w:rsid w:val="0BC3080B"/>
    <w:rsid w:val="0DED5218"/>
    <w:rsid w:val="11295BA0"/>
    <w:rsid w:val="137B1518"/>
    <w:rsid w:val="13F35552"/>
    <w:rsid w:val="19081158"/>
    <w:rsid w:val="26A34BB6"/>
    <w:rsid w:val="276500BD"/>
    <w:rsid w:val="2B4B5708"/>
    <w:rsid w:val="2BC25ADE"/>
    <w:rsid w:val="2DD13DB6"/>
    <w:rsid w:val="39C40B52"/>
    <w:rsid w:val="3A4B3142"/>
    <w:rsid w:val="3AD969A0"/>
    <w:rsid w:val="3D0D3479"/>
    <w:rsid w:val="43D917BF"/>
    <w:rsid w:val="462065AC"/>
    <w:rsid w:val="46273A4B"/>
    <w:rsid w:val="470D1EAB"/>
    <w:rsid w:val="50DB0924"/>
    <w:rsid w:val="54F00716"/>
    <w:rsid w:val="5768646A"/>
    <w:rsid w:val="58A21F71"/>
    <w:rsid w:val="5A225816"/>
    <w:rsid w:val="629E4D3C"/>
    <w:rsid w:val="63811BF7"/>
    <w:rsid w:val="67B13D35"/>
    <w:rsid w:val="68472B0D"/>
    <w:rsid w:val="68E341C0"/>
    <w:rsid w:val="6C9500C9"/>
    <w:rsid w:val="6D2D0302"/>
    <w:rsid w:val="72D51220"/>
    <w:rsid w:val="77112A42"/>
    <w:rsid w:val="7F38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1851</Words>
  <Characters>2246</Characters>
  <Lines>19</Lines>
  <Paragraphs>5</Paragraphs>
  <TotalTime>3</TotalTime>
  <ScaleCrop>false</ScaleCrop>
  <LinksUpToDate>false</LinksUpToDate>
  <CharactersWithSpaces>2285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天净沙</cp:lastModifiedBy>
  <cp:lastPrinted>2022-03-07T09:03:00Z</cp:lastPrinted>
  <dcterms:modified xsi:type="dcterms:W3CDTF">2022-09-01T06:35:32Z</dcterms:modified>
  <dc:title> </dc:title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98D596F95CDC4B6286C9ABF456008194</vt:lpwstr>
  </property>
</Properties>
</file>