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032A34" w14:paraId="45A252EA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5A252E6" w14:textId="77777777" w:rsidR="00032A34" w:rsidRDefault="00A5155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252E7" w14:textId="77777777" w:rsidR="00032A34" w:rsidRDefault="00A5155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43600</w:t>
            </w:r>
          </w:p>
          <w:p w14:paraId="45A252E8" w14:textId="77777777" w:rsidR="00032A34" w:rsidRDefault="00A5155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52E9" w14:textId="77777777" w:rsidR="00032A34" w:rsidRDefault="00A5155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5A253B0" wp14:editId="45A253B1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A34" w14:paraId="45A2530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5A252EB" w14:textId="77777777" w:rsidR="00032A34" w:rsidRDefault="00032A3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A252EC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2ED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2EE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EF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0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1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2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3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4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5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6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7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8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9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A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B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C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D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E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2FF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300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301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302" w14:textId="77777777" w:rsidR="00032A34" w:rsidRDefault="00032A3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A25303" w14:textId="77777777" w:rsidR="00032A34" w:rsidRDefault="00032A34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45A25304" w14:textId="77777777" w:rsidR="00032A34" w:rsidRDefault="00A5155A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 w:themeColor="text1"/>
                <w:sz w:val="36"/>
                <w:szCs w:val="36"/>
              </w:rPr>
              <w:t>羊边界病病毒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探针法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45A25305" w14:textId="77777777" w:rsidR="00032A34" w:rsidRDefault="00A5155A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Border Disease Virus(BDV)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q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i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t</w:t>
            </w:r>
          </w:p>
        </w:tc>
      </w:tr>
      <w:tr w:rsidR="00032A34" w14:paraId="45A25323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A25307" w14:textId="77777777" w:rsidR="00032A34" w:rsidRDefault="00032A3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25308" w14:textId="77777777" w:rsidR="00032A34" w:rsidRDefault="00A5155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5A25309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0A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0B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0C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0D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0E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0F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0" w14:textId="77777777" w:rsidR="00032A34" w:rsidRDefault="00032A3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1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2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3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4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5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6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7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8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9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A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B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C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D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E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1F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20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21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25322" w14:textId="77777777" w:rsidR="00032A34" w:rsidRDefault="00032A3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032A34" w14:paraId="45A25326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25324" w14:textId="77777777" w:rsidR="00032A34" w:rsidRDefault="00A5155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北京克必隆分子诊断技术有限公司</w:t>
            </w:r>
          </w:p>
          <w:p w14:paraId="45A25325" w14:textId="10E520D3" w:rsidR="00032A34" w:rsidRDefault="00A5155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032A34" w14:paraId="45A2533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5A25327" w14:textId="77777777" w:rsidR="00032A34" w:rsidRDefault="00A5155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5A25328" w14:textId="77777777" w:rsidR="00032A34" w:rsidRDefault="00A5155A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羊边界病病毒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(BorderDiseaseVirus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BDV)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会引起羊边界病，是新生羔羊</w:t>
            </w:r>
          </w:p>
          <w:p w14:paraId="45A25329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以身体多毛、生长不良和神经异常为主要特征的一种先天性传染病。边界病病毒</w:t>
            </w:r>
          </w:p>
          <w:p w14:paraId="45A2532A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的临诊表现主要取决于宿主的年龄。临诊疾病限于在怀孕期受到感染的新生或年</w:t>
            </w:r>
          </w:p>
          <w:p w14:paraId="45A2532B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幼羔羊。如一个羊群受到感染时，主要表现在繁殖季节不孕或流产增多，流产可</w:t>
            </w:r>
          </w:p>
          <w:p w14:paraId="45A2532C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发生于怀孕的任何时期，但以怀孕后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90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天左右为最多。由于胎儿的严重畸型导</w:t>
            </w:r>
          </w:p>
          <w:p w14:paraId="45A2532D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致脊柱后侧凸或关节变曲而表现为难产。边界病病毒呈世界性分布，大多数饲养</w:t>
            </w:r>
          </w:p>
          <w:p w14:paraId="45A2532E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绵羊国家都有本病的报道，因此灵敏快捷的诊断产品具有重要的意义。本产品以</w:t>
            </w:r>
          </w:p>
          <w:p w14:paraId="45A2532F" w14:textId="77777777" w:rsidR="00032A34" w:rsidRDefault="00A5155A">
            <w:pPr>
              <w:widowControl/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探针法荧光定量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技术为基础开发的专门检测羊边界病病毒的试剂盒，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45A25330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45A25331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A25332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5A25333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羊边界病病毒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45A25334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各数量级。</w:t>
            </w:r>
          </w:p>
          <w:p w14:paraId="45A25335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qRT-PCR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5A25336" w14:textId="77777777" w:rsidR="00032A34" w:rsidRDefault="00A5155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032A34" w14:paraId="45A2535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5A25338" w14:textId="77777777" w:rsidR="00032A34" w:rsidRDefault="00A5155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032A34" w14:paraId="45A2533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39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3A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3B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032A34" w14:paraId="45A2534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3D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3E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3F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（蓝盖）</w:t>
                  </w:r>
                </w:p>
              </w:tc>
            </w:tr>
            <w:tr w:rsidR="00032A34" w14:paraId="45A2534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41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42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43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（红盖）</w:t>
                  </w:r>
                </w:p>
              </w:tc>
            </w:tr>
            <w:tr w:rsidR="00032A34" w14:paraId="45A2534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45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46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47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032A34" w14:paraId="45A2534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49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羊边界病病毒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45A2534A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4B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43600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4C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032A34" w14:paraId="45A2535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4E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羊边界病病毒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4F" w14:textId="77777777" w:rsidR="00032A34" w:rsidRDefault="00A5155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43600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50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032A34" w14:paraId="45A2535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A25352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A25353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43600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A25354" w14:textId="77777777" w:rsidR="00032A34" w:rsidRDefault="00A5155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45A25356" w14:textId="77777777" w:rsidR="00032A34" w:rsidRDefault="00032A3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032A34" w14:paraId="45A2535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5A25358" w14:textId="77777777" w:rsidR="00032A34" w:rsidRDefault="00A5155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5A25359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032A34" w14:paraId="45A2535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5A2535B" w14:textId="77777777" w:rsidR="00032A34" w:rsidRDefault="00A5155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5A2535C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032A34" w14:paraId="45A253A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5A2535E" w14:textId="77777777" w:rsidR="00032A34" w:rsidRDefault="00A5155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5A2535F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片段作为阳性对照。如果需要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阳性样品，需要另外订购。</w:t>
            </w:r>
          </w:p>
          <w:p w14:paraId="45A25360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A25361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A25362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A25363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A25364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A25365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A25366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5A25367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A25368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5A25369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5A2536A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A2536B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032A34" w14:paraId="45A2537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A2536C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6D" w14:textId="77777777" w:rsidR="00032A34" w:rsidRDefault="00A5155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5A2536E" w14:textId="77777777" w:rsidR="00032A34" w:rsidRDefault="00A5155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6F" w14:textId="77777777" w:rsidR="00032A34" w:rsidRDefault="00A5155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70" w14:textId="77777777" w:rsidR="00032A34" w:rsidRDefault="00A5155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45A25371" w14:textId="77777777" w:rsidR="00032A34" w:rsidRDefault="00A5155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032A34" w14:paraId="45A2537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A25373" w14:textId="77777777" w:rsidR="00032A34" w:rsidRDefault="00A5155A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74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75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76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</w:tr>
            <w:tr w:rsidR="00032A34" w14:paraId="45A2537C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5A25378" w14:textId="77777777" w:rsidR="00032A34" w:rsidRDefault="00A5155A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qRT-PCR 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79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7A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7B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</w:tr>
            <w:tr w:rsidR="00032A34" w14:paraId="45A2538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A2537D" w14:textId="77777777" w:rsidR="00032A34" w:rsidRDefault="00A5155A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羊边界病病毒</w:t>
                  </w:r>
                  <w:r>
                    <w:rPr>
                      <w:rFonts w:ascii="华文中宋" w:eastAsia="华文中宋" w:hAnsi="华文中宋" w:cs="华文中宋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RT-PCR</w:t>
                  </w:r>
                </w:p>
                <w:p w14:paraId="45A2537E" w14:textId="77777777" w:rsidR="00032A34" w:rsidRDefault="00A5155A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7F" w14:textId="77777777" w:rsidR="00032A34" w:rsidRDefault="00A5155A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80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81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</w:tr>
            <w:tr w:rsidR="00032A34" w14:paraId="45A25387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5A25383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84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85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86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32A34" w14:paraId="45A2538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A25388" w14:textId="77777777" w:rsidR="00032A34" w:rsidRDefault="00A5155A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89" w14:textId="77777777" w:rsidR="00032A34" w:rsidRDefault="00A5155A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8A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8B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32A34" w14:paraId="45A2539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A2538D" w14:textId="77777777" w:rsidR="00032A34" w:rsidRDefault="00A5155A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步所得标准曲线样品稀释液（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2538E" w14:textId="77777777" w:rsidR="00032A34" w:rsidRDefault="00A5155A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A2538F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A25390" w14:textId="77777777" w:rsidR="00032A34" w:rsidRDefault="00A5155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号样到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号管，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号样到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号管…）</w:t>
                  </w:r>
                </w:p>
              </w:tc>
            </w:tr>
          </w:tbl>
          <w:p w14:paraId="45A25392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032A34" w14:paraId="45A2539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A25393" w14:textId="77777777" w:rsidR="00032A34" w:rsidRDefault="00A5155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A25394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A25395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032A34" w14:paraId="45A2539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A25397" w14:textId="77777777" w:rsidR="00032A34" w:rsidRDefault="00A5155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A25398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A25399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032A34" w14:paraId="45A2539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A2539B" w14:textId="77777777" w:rsidR="00032A34" w:rsidRDefault="00A5155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A2539C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A2539D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032A34" w14:paraId="45A253A3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5A2539F" w14:textId="77777777" w:rsidR="00032A34" w:rsidRDefault="00A5155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5A253A0" w14:textId="77777777" w:rsidR="00032A34" w:rsidRDefault="00A5155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5A253A1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5A253A2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032A34" w14:paraId="45A253A7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5A253A4" w14:textId="77777777" w:rsidR="00032A34" w:rsidRDefault="00032A3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5A253A5" w14:textId="77777777" w:rsidR="00032A34" w:rsidRDefault="00A515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5A253A6" w14:textId="77777777" w:rsidR="00032A34" w:rsidRDefault="00A5155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5A253A8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5A253A9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A253AA" w14:textId="77777777" w:rsidR="00032A34" w:rsidRDefault="00A5155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032A34" w14:paraId="45A253A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5A253AC" w14:textId="77777777" w:rsidR="00032A34" w:rsidRDefault="00A5155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5A253AD" w14:textId="77777777" w:rsidR="00032A34" w:rsidRDefault="00A5155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羊边界病病毒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探针法荧光定量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5A253AF" w14:textId="77777777" w:rsidR="00032A34" w:rsidRDefault="00A5155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20210904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032A34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53B7" w14:textId="77777777" w:rsidR="00000000" w:rsidRDefault="00A5155A">
      <w:r>
        <w:separator/>
      </w:r>
    </w:p>
  </w:endnote>
  <w:endnote w:type="continuationSeparator" w:id="0">
    <w:p w14:paraId="45A253B9" w14:textId="77777777" w:rsidR="00000000" w:rsidRDefault="00A5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53B3" w14:textId="77777777" w:rsidR="00000000" w:rsidRDefault="00A5155A">
      <w:r>
        <w:separator/>
      </w:r>
    </w:p>
  </w:footnote>
  <w:footnote w:type="continuationSeparator" w:id="0">
    <w:p w14:paraId="45A253B5" w14:textId="77777777" w:rsidR="00000000" w:rsidRDefault="00A5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3B2" w14:textId="77777777" w:rsidR="00032A34" w:rsidRDefault="00032A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9877321">
    <w:abstractNumId w:val="0"/>
  </w:num>
  <w:num w:numId="2" w16cid:durableId="32722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06CEA"/>
    <w:rsid w:val="00011212"/>
    <w:rsid w:val="000115B5"/>
    <w:rsid w:val="0002325C"/>
    <w:rsid w:val="00031D35"/>
    <w:rsid w:val="00032A34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155A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B136F4B"/>
    <w:rsid w:val="11295BA0"/>
    <w:rsid w:val="63050FF3"/>
    <w:rsid w:val="66010039"/>
    <w:rsid w:val="69F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252E6"/>
  <w15:docId w15:val="{D88A9CD3-0F05-4367-9089-F6DDE52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2004</Words>
  <Characters>685</Characters>
  <Application>Microsoft Office Word</Application>
  <DocSecurity>0</DocSecurity>
  <Lines>5</Lines>
  <Paragraphs>5</Paragraphs>
  <ScaleCrop>false</ScaleCrop>
  <Company>tiandz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2019-05-22T09:45:00Z</cp:lastPrinted>
  <dcterms:created xsi:type="dcterms:W3CDTF">2021-09-05T07:52:00Z</dcterms:created>
  <dcterms:modified xsi:type="dcterms:W3CDTF">2022-09-05T08:04:00Z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F31DA46AEF094DE189EDFBF17A274540</vt:lpwstr>
  </property>
</Properties>
</file>