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BE253B" w14:paraId="4EAA173D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EAA1739" w14:textId="77777777" w:rsidR="00BE253B" w:rsidRDefault="001F459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A173A" w14:textId="77777777" w:rsidR="00BE253B" w:rsidRDefault="001F459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17237</w:t>
            </w:r>
          </w:p>
          <w:p w14:paraId="4EAA173B" w14:textId="77777777" w:rsidR="00BE253B" w:rsidRDefault="001F459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173C" w14:textId="77777777" w:rsidR="00BE253B" w:rsidRDefault="001F459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EAA1807" wp14:editId="4EAA1808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53B" w14:paraId="4EAA175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EAA173E" w14:textId="77777777" w:rsidR="00BE253B" w:rsidRDefault="00BE253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AA173F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40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41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2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3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4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5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6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7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8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9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A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B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C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D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E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4F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0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1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2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3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4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5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6" w14:textId="77777777" w:rsidR="00BE253B" w:rsidRDefault="00BE253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AA1757" w14:textId="77777777" w:rsidR="00BE253B" w:rsidRDefault="001F4598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奇病毒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B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组探针法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-PCR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4EAA1758" w14:textId="77777777" w:rsidR="00BE253B" w:rsidRDefault="001F4598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Coxsackie Virus B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Group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Probe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RT</w:t>
            </w:r>
            <w:proofErr w:type="spellEnd"/>
            <w:r>
              <w:rPr>
                <w:rFonts w:ascii="华文中宋" w:eastAsia="华文中宋" w:hAnsi="华文中宋"/>
                <w:b/>
                <w:sz w:val="36"/>
                <w:szCs w:val="36"/>
              </w:rPr>
              <w:t>-PCR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BE253B" w14:paraId="4EAA1779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A175A" w14:textId="77777777" w:rsidR="00BE253B" w:rsidRDefault="00BE253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A175B" w14:textId="77777777" w:rsidR="00BE253B" w:rsidRDefault="001F459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EAA175C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5D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5E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5F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0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1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2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3" w14:textId="77777777" w:rsidR="00BE253B" w:rsidRDefault="00BE253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4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5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6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7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8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9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A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B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C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D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E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6F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0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1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2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3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4" w14:textId="77777777" w:rsidR="00BE253B" w:rsidRDefault="00BE253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A1778" w14:textId="77777777" w:rsidR="00BE253B" w:rsidRDefault="00BE253B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</w:tc>
      </w:tr>
      <w:tr w:rsidR="00BE253B" w14:paraId="4EAA177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A177A" w14:textId="77777777" w:rsidR="00BE253B" w:rsidRDefault="001F459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EAA177B" w14:textId="77777777" w:rsidR="00BE253B" w:rsidRDefault="001F459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BE253B" w14:paraId="4EAA178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EAA177D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EAA177E" w14:textId="77777777" w:rsidR="00BE253B" w:rsidRDefault="001F4598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Coxsackie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Virus</w:t>
            </w:r>
            <w:r>
              <w:rPr>
                <w:rFonts w:ascii="华文中宋" w:eastAsia="华文中宋" w:hAnsi="华文中宋" w:hint="eastAsia"/>
                <w:szCs w:val="21"/>
              </w:rPr>
              <w:t>）是一种</w:t>
            </w:r>
            <w:r>
              <w:rPr>
                <w:rFonts w:ascii="华文中宋" w:eastAsia="华文中宋" w:hAnsi="华文中宋" w:hint="eastAsia"/>
                <w:szCs w:val="21"/>
              </w:rPr>
              <w:fldChar w:fldCharType="begin"/>
            </w:r>
            <w:r>
              <w:rPr>
                <w:rFonts w:ascii="华文中宋" w:eastAsia="华文中宋" w:hAnsi="华文中宋" w:hint="eastAsia"/>
                <w:szCs w:val="21"/>
              </w:rPr>
              <w:instrText xml:space="preserve"> HYPERLINK "https://baike.baidu.com/item/%E8%82%A0%E7%97%85%E6%AF%92/3272733" \t "_blank" </w:instrText>
            </w:r>
            <w:r>
              <w:rPr>
                <w:rFonts w:ascii="华文中宋" w:eastAsia="华文中宋" w:hAnsi="华文中宋" w:hint="eastAsia"/>
                <w:szCs w:val="21"/>
              </w:rPr>
              <w:fldChar w:fldCharType="separate"/>
            </w:r>
            <w:r>
              <w:rPr>
                <w:rFonts w:ascii="华文中宋" w:eastAsia="华文中宋" w:hAnsi="华文中宋" w:hint="eastAsia"/>
                <w:szCs w:val="21"/>
              </w:rPr>
              <w:t>肠病毒</w:t>
            </w:r>
            <w:r>
              <w:rPr>
                <w:rFonts w:ascii="华文中宋" w:eastAsia="华文中宋" w:hAnsi="华文中宋" w:hint="eastAsia"/>
                <w:szCs w:val="21"/>
              </w:rPr>
              <w:fldChar w:fldCharType="end"/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enterovirus</w:t>
            </w:r>
            <w:r>
              <w:rPr>
                <w:rFonts w:ascii="华文中宋" w:eastAsia="华文中宋" w:hAnsi="华文中宋" w:hint="eastAsia"/>
                <w:szCs w:val="21"/>
              </w:rPr>
              <w:t>），直径为</w:t>
            </w:r>
            <w:r>
              <w:rPr>
                <w:rFonts w:ascii="华文中宋" w:eastAsia="华文中宋" w:hAnsi="华文中宋" w:hint="eastAsia"/>
                <w:szCs w:val="21"/>
              </w:rPr>
              <w:t>28nm</w:t>
            </w:r>
            <w:r>
              <w:rPr>
                <w:rFonts w:ascii="华文中宋" w:eastAsia="华文中宋" w:hAnsi="华文中宋" w:hint="eastAsia"/>
                <w:szCs w:val="21"/>
              </w:rPr>
              <w:t>，核酸为单股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。该病毒可在多种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"https://baike.baidu.com/item/%E7%BB%84%E7%BB%87%E7%BB%86%E8%83%9E/4409156"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华文中宋" w:eastAsia="华文中宋" w:hAnsi="华文中宋" w:hint="eastAsia"/>
                <w:szCs w:val="21"/>
              </w:rPr>
              <w:t>组织细胞</w:t>
            </w:r>
            <w:r>
              <w:rPr>
                <w:rFonts w:ascii="华文中宋" w:eastAsia="华文中宋" w:hAnsi="华文中宋" w:hint="eastAsia"/>
                <w:szCs w:val="21"/>
              </w:rPr>
              <w:fldChar w:fldCharType="end"/>
            </w:r>
            <w:r>
              <w:rPr>
                <w:rFonts w:ascii="华文中宋" w:eastAsia="华文中宋" w:hAnsi="华文中宋" w:hint="eastAsia"/>
                <w:szCs w:val="21"/>
              </w:rPr>
              <w:t>中增殖，并引起细胞病变。根据致病特点不同，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奇病毒分为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 w:hint="eastAsia"/>
                <w:szCs w:val="21"/>
              </w:rPr>
              <w:t>两组。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组有</w:t>
            </w:r>
            <w:r>
              <w:rPr>
                <w:rFonts w:ascii="华文中宋" w:eastAsia="华文中宋" w:hAnsi="华文中宋" w:hint="eastAsia"/>
                <w:szCs w:val="21"/>
              </w:rPr>
              <w:t>23</w:t>
            </w:r>
            <w:r>
              <w:rPr>
                <w:rFonts w:ascii="华文中宋" w:eastAsia="华文中宋" w:hAnsi="华文中宋" w:hint="eastAsia"/>
                <w:szCs w:val="21"/>
              </w:rPr>
              <w:t>个血清型，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 w:hint="eastAsia"/>
                <w:szCs w:val="21"/>
              </w:rPr>
              <w:t>组分有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个血清型，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型感染儿童多见，典型症状为疱疹性咽峡炎，据调查伴有口咽部疱疹和皮疹的急性热病中，</w:t>
            </w:r>
            <w:r>
              <w:rPr>
                <w:rFonts w:ascii="华文中宋" w:eastAsia="华文中宋" w:hAnsi="华文中宋" w:hint="eastAsia"/>
                <w:szCs w:val="21"/>
              </w:rPr>
              <w:t>79%</w:t>
            </w:r>
            <w:r>
              <w:rPr>
                <w:rFonts w:ascii="华文中宋" w:eastAsia="华文中宋" w:hAnsi="华文中宋" w:hint="eastAsia"/>
                <w:szCs w:val="21"/>
              </w:rPr>
              <w:t>为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克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组病毒所致。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 w:hint="eastAsia"/>
                <w:szCs w:val="21"/>
              </w:rPr>
              <w:t>组病毒感染引起特征性传染性胸肋痛病。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奇病毒对人类健康产生了较</w:t>
            </w:r>
            <w:r>
              <w:rPr>
                <w:rFonts w:ascii="华文中宋" w:eastAsia="华文中宋" w:hAnsi="华文中宋" w:hint="eastAsia"/>
                <w:szCs w:val="21"/>
              </w:rPr>
              <w:t>大威胁，</w:t>
            </w:r>
            <w:r>
              <w:rPr>
                <w:rFonts w:ascii="华文中宋" w:eastAsia="华文中宋" w:hAnsi="华文中宋"/>
                <w:szCs w:val="21"/>
              </w:rPr>
              <w:t>因此</w:t>
            </w:r>
            <w:r>
              <w:rPr>
                <w:rFonts w:ascii="华文中宋" w:eastAsia="华文中宋" w:hAnsi="华文中宋" w:hint="eastAsia"/>
                <w:szCs w:val="21"/>
              </w:rPr>
              <w:t>区分</w:t>
            </w:r>
            <w:r>
              <w:rPr>
                <w:rFonts w:ascii="华文中宋" w:eastAsia="华文中宋" w:hAnsi="华文中宋"/>
                <w:szCs w:val="21"/>
              </w:rPr>
              <w:t>宿主细胞内整合的</w:t>
            </w:r>
            <w:r>
              <w:rPr>
                <w:rFonts w:ascii="华文中宋" w:eastAsia="华文中宋" w:hAnsi="华文中宋" w:hint="eastAsia"/>
                <w:szCs w:val="21"/>
              </w:rPr>
              <w:t>BLV</w:t>
            </w:r>
            <w:r>
              <w:rPr>
                <w:rFonts w:ascii="华文中宋" w:eastAsia="华文中宋" w:hAnsi="华文中宋"/>
                <w:szCs w:val="21"/>
              </w:rPr>
              <w:t>前病毒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/>
                <w:szCs w:val="21"/>
              </w:rPr>
              <w:t>动物血清中的</w:t>
            </w:r>
            <w:r>
              <w:rPr>
                <w:rFonts w:ascii="华文中宋" w:eastAsia="华文中宋" w:hAnsi="华文中宋" w:hint="eastAsia"/>
                <w:szCs w:val="21"/>
              </w:rPr>
              <w:t>BLV</w:t>
            </w:r>
            <w:r>
              <w:rPr>
                <w:rFonts w:ascii="华文中宋" w:eastAsia="华文中宋" w:hAnsi="华文中宋"/>
                <w:szCs w:val="21"/>
              </w:rPr>
              <w:t xml:space="preserve"> RNA</w:t>
            </w:r>
            <w:r>
              <w:rPr>
                <w:rFonts w:ascii="华文中宋" w:eastAsia="华文中宋" w:hAnsi="华文中宋" w:hint="eastAsia"/>
                <w:szCs w:val="21"/>
              </w:rPr>
              <w:t>有重要的意义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4EAA177F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4EAA1780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AA1781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EAA1782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4EAA1783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各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4EAA1784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EAA1785" w14:textId="77777777" w:rsidR="00BE253B" w:rsidRDefault="001F459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E253B" w14:paraId="4EAA17A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EAA1787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4EAA1788" w14:textId="77777777" w:rsidR="00BE253B" w:rsidRDefault="001F4598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2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433"/>
              <w:gridCol w:w="1089"/>
              <w:gridCol w:w="1870"/>
            </w:tblGrid>
            <w:tr w:rsidR="00BE253B" w14:paraId="4EAA178D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89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8A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8B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 w14:paraId="4EAA178C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BE253B" w14:paraId="4EAA1792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8E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8F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90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4EAA1791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BE253B" w14:paraId="4EAA1797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93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94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95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4EAA1796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BE253B" w14:paraId="4EAA179C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98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99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9A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 w14:paraId="4EAA179B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 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BE253B" w14:paraId="4EAA17A2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9D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4EAA179E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9F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17237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A0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4EAA17A1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BE253B" w14:paraId="4EAA17A7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A3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A4" w14:textId="77777777" w:rsidR="00BE253B" w:rsidRDefault="001F459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17237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A5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870" w:type="dxa"/>
                  <w:vAlign w:val="center"/>
                </w:tcPr>
                <w:p w14:paraId="4EAA17A6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BE253B" w14:paraId="4EAA17AC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4EAA17A8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 w14:paraId="4EAA17A9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17237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 w14:paraId="4EAA17AA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870" w:type="dxa"/>
                </w:tcPr>
                <w:p w14:paraId="4EAA17AB" w14:textId="77777777" w:rsidR="00BE253B" w:rsidRDefault="001F459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EAA17AD" w14:textId="77777777" w:rsidR="00BE253B" w:rsidRDefault="00BE253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E253B" w14:paraId="4EAA17B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EAA17AF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EAA17B0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E253B" w14:paraId="4EAA17B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EAA17B2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EAA17B3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E253B" w14:paraId="4EAA18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EAA17B5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EAA17B6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片段作为阳性对照。如果需要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阳性样品，需要另外订购。</w:t>
            </w:r>
          </w:p>
          <w:p w14:paraId="4EAA17B7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AA17B8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AA17B9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AA17BA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AA17BB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AA17BC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AA17BD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EAA17BE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样本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AA17BF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EAA17C0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EAA17C1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AA17C2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BE253B" w14:paraId="4EAA17C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AA17C3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C4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EAA17C5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AA17C6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A17C7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EAA17C8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E253B" w14:paraId="4EAA17C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AA17CA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CB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4EAA17CC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4EAA17CD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BE253B" w14:paraId="4EAA17D3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EAA17CF" w14:textId="77777777" w:rsidR="00BE253B" w:rsidRDefault="001F4598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D0" w14:textId="77777777" w:rsidR="00BE253B" w:rsidRDefault="001F459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4EAA17D1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4EAA17D2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BE253B" w14:paraId="4EAA17D9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EAA17D4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-PCR</w:t>
                  </w:r>
                </w:p>
                <w:p w14:paraId="4EAA17D5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D6" w14:textId="77777777" w:rsidR="00BE253B" w:rsidRDefault="001F459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AA17D7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A17D8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BE253B" w14:paraId="4EAA17D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AA17DA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DB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AA17DC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A17DD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E253B" w14:paraId="4EAA17E3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EAA17DF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E0" w14:textId="77777777" w:rsidR="00BE253B" w:rsidRDefault="001F459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AA17E1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A17E2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E253B" w14:paraId="4EAA17E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AA17E4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A17E5" w14:textId="77777777" w:rsidR="00BE253B" w:rsidRDefault="001F459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AA17E6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AA17E7" w14:textId="77777777" w:rsidR="00BE253B" w:rsidRDefault="001F459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AA17E9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BE253B" w14:paraId="4EAA17E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AA17EA" w14:textId="77777777" w:rsidR="00BE253B" w:rsidRDefault="001F459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AA17EB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4EAA17EC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E253B" w14:paraId="4EAA17F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AA17EE" w14:textId="77777777" w:rsidR="00BE253B" w:rsidRDefault="001F459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AA17EF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4EAA17F0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E253B" w14:paraId="4EAA17F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AA17F2" w14:textId="77777777" w:rsidR="00BE253B" w:rsidRDefault="001F459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AA17F3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4EAA17F4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E253B" w14:paraId="4EAA17FA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EAA17F6" w14:textId="77777777" w:rsidR="00BE253B" w:rsidRDefault="001F459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EAA17F7" w14:textId="77777777" w:rsidR="00BE253B" w:rsidRDefault="001F459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EAA17F8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4EAA17F9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BE253B" w14:paraId="4EAA17FE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EAA17FB" w14:textId="77777777" w:rsidR="00BE253B" w:rsidRDefault="00BE253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AA17FC" w14:textId="77777777" w:rsidR="00BE253B" w:rsidRDefault="001F459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4EAA17FD" w14:textId="77777777" w:rsidR="00BE253B" w:rsidRDefault="001F459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AA17FF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EAA1800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AA1801" w14:textId="77777777" w:rsidR="00BE253B" w:rsidRDefault="001F459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必须没有读数，或者大于或等于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没有读数、大于或等于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则均为阴性，如果小于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BE253B" w14:paraId="4EAA180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EAA1803" w14:textId="77777777" w:rsidR="00BE253B" w:rsidRDefault="001F459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EAA1804" w14:textId="77777777" w:rsidR="00BE253B" w:rsidRDefault="001F459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奇病毒探针法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EAA1806" w14:textId="77777777" w:rsidR="00BE253B" w:rsidRDefault="001F459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20220715dx</w:t>
      </w:r>
    </w:p>
    <w:sectPr w:rsidR="00BE253B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180E" w14:textId="77777777" w:rsidR="00000000" w:rsidRDefault="001F4598">
      <w:r>
        <w:separator/>
      </w:r>
    </w:p>
  </w:endnote>
  <w:endnote w:type="continuationSeparator" w:id="0">
    <w:p w14:paraId="4EAA1810" w14:textId="77777777" w:rsidR="00000000" w:rsidRDefault="001F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180A" w14:textId="77777777" w:rsidR="00000000" w:rsidRDefault="001F4598">
      <w:r>
        <w:separator/>
      </w:r>
    </w:p>
  </w:footnote>
  <w:footnote w:type="continuationSeparator" w:id="0">
    <w:p w14:paraId="4EAA180C" w14:textId="77777777" w:rsidR="00000000" w:rsidRDefault="001F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1809" w14:textId="77777777" w:rsidR="00BE253B" w:rsidRDefault="00BE253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6255133">
    <w:abstractNumId w:val="0"/>
  </w:num>
  <w:num w:numId="2" w16cid:durableId="192167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1F459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253B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A5E154F"/>
    <w:rsid w:val="0E8F45F1"/>
    <w:rsid w:val="11295BA0"/>
    <w:rsid w:val="12326C24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A1739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1981</Words>
  <Characters>934</Characters>
  <Application>Microsoft Office Word</Application>
  <DocSecurity>0</DocSecurity>
  <Lines>7</Lines>
  <Paragraphs>5</Paragraphs>
  <ScaleCrop>false</ScaleCrop>
  <Company>tiandz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62</cp:revision>
  <cp:lastPrinted>2019-05-22T09:45:00Z</cp:lastPrinted>
  <dcterms:created xsi:type="dcterms:W3CDTF">2021-09-05T07:52:00Z</dcterms:created>
  <dcterms:modified xsi:type="dcterms:W3CDTF">2022-09-05T04:36:00Z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956A14E5490541B1A1A3C17F97FE4047</vt:lpwstr>
  </property>
</Properties>
</file>