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382F13" w:rsidRPr="001D7B21" w14:paraId="0E60568C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E605688" w14:textId="77777777" w:rsidR="00382F13" w:rsidRPr="001D7B21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1D7B21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05689" w14:textId="77777777" w:rsidR="00382F13" w:rsidRPr="001D7B2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CAT#:15-15000</w:t>
            </w:r>
          </w:p>
          <w:p w14:paraId="0E60568A" w14:textId="77777777" w:rsidR="00382F13" w:rsidRPr="001D7B2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1D7B21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1D7B21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568B" w14:textId="77777777" w:rsidR="00382F13" w:rsidRPr="001D7B2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1D7B21">
              <w:rPr>
                <w:noProof/>
              </w:rPr>
              <w:drawing>
                <wp:inline distT="0" distB="0" distL="0" distR="0" wp14:anchorId="0E60574C" wp14:editId="0E60574D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13" w:rsidRPr="001D7B21" w14:paraId="0E6056AA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E60568D" w14:textId="77777777" w:rsidR="00382F13" w:rsidRPr="001D7B21" w:rsidRDefault="00382F1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0568E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8F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90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1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2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3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4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5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6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7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8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9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A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B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C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D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E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9F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0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1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2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3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4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5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6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6056A7" w14:textId="77777777" w:rsidR="00382F13" w:rsidRPr="001D7B21" w:rsidRDefault="00382F1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E6056A8" w14:textId="77777777" w:rsidR="00382F13" w:rsidRPr="001D7B2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犬细小病毒探针法qPCR试剂盒</w:t>
            </w:r>
          </w:p>
          <w:p w14:paraId="0E6056A9" w14:textId="77777777" w:rsidR="00382F13" w:rsidRPr="001D7B2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Canine Parvo Virus (CPV) Probe qPCR Kit</w:t>
            </w:r>
          </w:p>
        </w:tc>
      </w:tr>
      <w:tr w:rsidR="00382F13" w:rsidRPr="001D7B21" w14:paraId="0E6056C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6056AB" w14:textId="77777777" w:rsidR="00382F13" w:rsidRPr="001D7B21" w:rsidRDefault="00382F1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056AC" w14:textId="77777777" w:rsidR="00382F13" w:rsidRPr="001D7B2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1D7B21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1D7B21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E6056AD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AE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AF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0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1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2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3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4" w14:textId="77777777" w:rsidR="00382F13" w:rsidRPr="001D7B21" w:rsidRDefault="00382F13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5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6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7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8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9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A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B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C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D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E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BF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0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1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2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3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4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5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6056C6" w14:textId="77777777" w:rsidR="00382F13" w:rsidRPr="001D7B21" w:rsidRDefault="00382F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82F13" w:rsidRPr="001D7B21" w14:paraId="0E6056CA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056C8" w14:textId="77777777" w:rsidR="00382F13" w:rsidRPr="001D7B21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1D7B21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E6056C9" w14:textId="77777777" w:rsidR="00382F13" w:rsidRPr="001D7B21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1D7B21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1D7B21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382F13" w:rsidRPr="001D7B21" w14:paraId="0E6056D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E6056CB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E6056CC" w14:textId="77777777" w:rsidR="00382F13" w:rsidRPr="001D7B21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 xml:space="preserve">犬细小病毒(Canine </w:t>
            </w:r>
            <w:proofErr w:type="spellStart"/>
            <w:r w:rsidRPr="001D7B21">
              <w:rPr>
                <w:rFonts w:ascii="华文中宋" w:eastAsia="华文中宋" w:hAnsi="华文中宋" w:hint="eastAsia"/>
                <w:szCs w:val="21"/>
              </w:rPr>
              <w:t>Parvoirus</w:t>
            </w:r>
            <w:proofErr w:type="spellEnd"/>
            <w:r w:rsidRPr="001D7B21">
              <w:rPr>
                <w:rFonts w:ascii="华文中宋" w:eastAsia="华文中宋" w:hAnsi="华文中宋" w:hint="eastAsia"/>
                <w:szCs w:val="21"/>
              </w:rPr>
              <w:t>，CPV)在分类上属细小病毒属细小病毒科， 是一种单链 DNA 病毒。CPV 是感染犬、猫、狼、狐等动物并引起细小病毒病， 感染率高达 100%，致死率 10-50%。因此快速检测犬细小病毒具有重要的意义。本产品就是以探针</w:t>
            </w:r>
            <w:r w:rsidRPr="001D7B21">
              <w:rPr>
                <w:rFonts w:ascii="华文中宋" w:eastAsia="华文中宋" w:hAnsi="华文中宋"/>
                <w:szCs w:val="21"/>
              </w:rPr>
              <w:t>法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qPCR技术为基础开发的专门检测犬细小病毒的试剂盒，它具有下列特点：</w:t>
            </w:r>
          </w:p>
          <w:p w14:paraId="0E6056CD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0E6056CE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1D7B21">
              <w:rPr>
                <w:rFonts w:ascii="华文中宋" w:eastAsia="华文中宋" w:hAnsi="华文中宋"/>
                <w:szCs w:val="21"/>
              </w:rPr>
              <w:t>探针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1D7B21">
              <w:rPr>
                <w:rFonts w:ascii="华文中宋" w:eastAsia="华文中宋" w:hAnsi="华文中宋"/>
                <w:szCs w:val="21"/>
              </w:rPr>
              <w:t>00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 w:rsidRPr="001D7B21"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</w:p>
          <w:p w14:paraId="0E6056CF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E6056D0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特异性高，引物是根据犬细小病毒</w:t>
            </w:r>
            <w:r w:rsidRPr="001D7B21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</w:rPr>
              <w:t>DNA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</w:p>
          <w:p w14:paraId="0E6056D1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0E6056D2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1D7B21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1D7B21"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E6056D3" w14:textId="77777777" w:rsidR="00382F13" w:rsidRPr="001D7B2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1D7B21">
              <w:rPr>
                <w:rFonts w:ascii="华文中宋" w:eastAsia="华文中宋" w:hAnsi="华文中宋"/>
                <w:szCs w:val="21"/>
              </w:rPr>
              <w:t>能用于科研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382F13" w:rsidRPr="001D7B21" w14:paraId="0E6056F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0E6056D5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0E6056D6" w14:textId="77777777" w:rsidR="00382F13" w:rsidRPr="001D7B21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382F13" w:rsidRPr="001D7B21" w14:paraId="0E6056DB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D7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D8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D9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0E6056DA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382F13" w:rsidRPr="001D7B21" w14:paraId="0E6056E0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DC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0E6056DD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DE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0E6056DF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382F13" w:rsidRPr="001D7B21" w14:paraId="0E6056E5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E1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E2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E3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0E6056E4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382F13" w:rsidRPr="001D7B21" w14:paraId="0E6056EA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E6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E7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E8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0E6056E9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382F13" w:rsidRPr="001D7B21" w14:paraId="0E6056F0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EB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犬细小病毒</w:t>
                  </w:r>
                  <w:r w:rsidRPr="001D7B21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q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E6056EC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ED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15000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EE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79" w:type="dxa"/>
                </w:tcPr>
                <w:p w14:paraId="0E6056EF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382F13" w:rsidRPr="001D7B21" w14:paraId="0E6056F5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F1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犬细小病毒q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F2" w14:textId="77777777" w:rsidR="00382F13" w:rsidRPr="001D7B2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pc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F3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0E6056F4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  <w:proofErr w:type="gramEnd"/>
                </w:p>
              </w:tc>
            </w:tr>
            <w:tr w:rsidR="00382F13" w:rsidRPr="001D7B21" w14:paraId="0E6056FA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E6056F6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6056F7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15-15000sc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6056F8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0E6056F9" w14:textId="77777777" w:rsidR="00382F13" w:rsidRPr="001D7B2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E6056FB" w14:textId="77777777" w:rsidR="00382F13" w:rsidRPr="001D7B21" w:rsidRDefault="00382F1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382F13" w:rsidRPr="001D7B21" w14:paraId="0E6056F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E6056FD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E6056FE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1D7B21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1D7B21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382F13" w:rsidRPr="001D7B21" w14:paraId="0E6057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E605700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E605701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382F13" w:rsidRPr="001D7B21" w14:paraId="0E60574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E605703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E605704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1D7B21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1D7B21">
              <w:rPr>
                <w:rFonts w:ascii="华文中宋" w:eastAsia="华文中宋" w:hAnsi="华文中宋"/>
                <w:szCs w:val="21"/>
              </w:rPr>
              <w:t>E1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1D7B21">
              <w:rPr>
                <w:rFonts w:ascii="华文中宋" w:eastAsia="华文中宋" w:hAnsi="华文中宋"/>
                <w:szCs w:val="21"/>
              </w:rPr>
              <w:t>传染性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的D</w:t>
            </w:r>
            <w:r w:rsidRPr="001D7B21">
              <w:rPr>
                <w:rFonts w:ascii="华文中宋" w:eastAsia="华文中宋" w:hAnsi="华文中宋"/>
                <w:szCs w:val="21"/>
              </w:rPr>
              <w:t>NA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E605705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5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4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3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2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1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E605706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1D7B21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</w:p>
          <w:p w14:paraId="0E605707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7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1D7B21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1D7B21">
              <w:rPr>
                <w:rFonts w:ascii="华文中宋" w:eastAsia="华文中宋" w:hAnsi="华文中宋"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1D7B21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605708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1D7B21">
              <w:rPr>
                <w:rFonts w:ascii="华文中宋" w:eastAsia="华文中宋" w:hAnsi="华文中宋"/>
                <w:szCs w:val="21"/>
              </w:rPr>
              <w:t>5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5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1D7B21">
              <w:rPr>
                <w:rFonts w:ascii="华文中宋" w:eastAsia="华文中宋" w:hAnsi="华文中宋"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1D7B21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605709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1D7B21">
              <w:rPr>
                <w:rFonts w:ascii="华文中宋" w:eastAsia="华文中宋" w:hAnsi="华文中宋"/>
                <w:szCs w:val="21"/>
              </w:rPr>
              <w:t>4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5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1D7B21">
              <w:rPr>
                <w:rFonts w:ascii="华文中宋" w:eastAsia="华文中宋" w:hAnsi="华文中宋"/>
                <w:szCs w:val="21"/>
              </w:rPr>
              <w:t>1×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1D7B21">
              <w:rPr>
                <w:rFonts w:ascii="华文中宋" w:eastAsia="华文中宋" w:hAnsi="华文中宋"/>
                <w:szCs w:val="21"/>
              </w:rPr>
              <w:t>4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1D7B21">
              <w:rPr>
                <w:rFonts w:ascii="华文中宋" w:eastAsia="华文中宋" w:hAnsi="华文中宋"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1D7B21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60570A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1D7B21">
              <w:rPr>
                <w:rFonts w:ascii="华文中宋" w:eastAsia="华文中宋" w:hAnsi="华文中宋"/>
                <w:szCs w:val="21"/>
              </w:rPr>
              <w:t>6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1D7B21">
              <w:rPr>
                <w:rFonts w:ascii="华文中宋" w:eastAsia="华文中宋" w:hAnsi="华文中宋"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1D7B21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60570B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E60570C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1D7B21"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 w:rsidRPr="001D7B21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1D7B21">
              <w:rPr>
                <w:rFonts w:ascii="华文中宋" w:eastAsia="华文中宋" w:hAnsi="华文中宋"/>
                <w:szCs w:val="21"/>
              </w:rPr>
              <w:t>样品，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1D7B21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1D7B21">
              <w:rPr>
                <w:rFonts w:ascii="华文中宋" w:eastAsia="华文中宋" w:hAnsi="华文中宋"/>
                <w:szCs w:val="21"/>
              </w:rPr>
              <w:t>对照）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一个是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1D7B21">
              <w:rPr>
                <w:rFonts w:ascii="华文中宋" w:eastAsia="华文中宋" w:hAnsi="华文中宋"/>
                <w:szCs w:val="21"/>
              </w:rPr>
              <w:t>（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1D7B21">
              <w:rPr>
                <w:rFonts w:ascii="华文中宋" w:eastAsia="华文中宋" w:hAnsi="华文中宋"/>
                <w:szCs w:val="21"/>
              </w:rPr>
              <w:t>阴性对照）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1D7B21">
              <w:rPr>
                <w:rFonts w:ascii="华文中宋" w:eastAsia="华文中宋" w:hAnsi="华文中宋"/>
                <w:szCs w:val="21"/>
              </w:rPr>
              <w:t>μL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 w:rsidRPr="001D7B21">
              <w:rPr>
                <w:rFonts w:ascii="华文中宋" w:eastAsia="华文中宋" w:hAnsi="华文中宋" w:hint="eastAsia"/>
                <w:szCs w:val="21"/>
              </w:rPr>
              <w:t>4号稀释液再</w:t>
            </w:r>
            <w:r w:rsidRPr="001D7B21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1D7B21">
              <w:rPr>
                <w:rFonts w:ascii="华文中宋" w:eastAsia="华文中宋" w:hAnsi="华文中宋"/>
                <w:szCs w:val="21"/>
              </w:rPr>
              <w:t>体积跟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 w:rsidRPr="001D7B21">
              <w:rPr>
                <w:rFonts w:ascii="华文中宋" w:eastAsia="华文中宋" w:hAnsi="华文中宋"/>
                <w:szCs w:val="21"/>
              </w:rPr>
              <w:t>要求的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1D7B21">
              <w:rPr>
                <w:rFonts w:ascii="华文中宋" w:eastAsia="华文中宋" w:hAnsi="华文中宋"/>
                <w:szCs w:val="21"/>
              </w:rPr>
              <w:t>体积一样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1D7B21">
              <w:rPr>
                <w:rFonts w:ascii="华文中宋" w:eastAsia="华文中宋" w:hAnsi="华文中宋"/>
                <w:szCs w:val="21"/>
              </w:rPr>
              <w:t>以此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1D7B21">
              <w:rPr>
                <w:rFonts w:ascii="华文中宋" w:eastAsia="华文中宋" w:hAnsi="华文中宋"/>
                <w:szCs w:val="21"/>
              </w:rPr>
              <w:t>用水作为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E60570D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1D7B21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1D7B21">
              <w:rPr>
                <w:rFonts w:ascii="华文中宋" w:eastAsia="华文中宋" w:hAnsi="华文中宋"/>
                <w:szCs w:val="21"/>
              </w:rPr>
              <w:t>上大多数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1D7B21">
              <w:rPr>
                <w:rFonts w:ascii="华文中宋" w:eastAsia="华文中宋" w:hAnsi="华文中宋"/>
                <w:szCs w:val="21"/>
              </w:rPr>
              <w:t>DNA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1D7B21">
              <w:rPr>
                <w:rFonts w:ascii="华文中宋" w:eastAsia="华文中宋" w:hAnsi="华文中宋"/>
                <w:szCs w:val="21"/>
              </w:rPr>
              <w:t>试剂盒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1D7B21">
              <w:rPr>
                <w:rFonts w:ascii="华文中宋" w:eastAsia="华文中宋" w:hAnsi="华文中宋"/>
                <w:szCs w:val="21"/>
              </w:rPr>
              <w:t>选购本公司的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E60570E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1D7B21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 w:rsidRPr="001D7B21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E60570F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1D7B21">
              <w:rPr>
                <w:rFonts w:ascii="华文中宋" w:eastAsia="华文中宋" w:hAnsi="华文中宋"/>
                <w:szCs w:val="21"/>
              </w:rPr>
              <w:t>只做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1D7B21">
              <w:rPr>
                <w:rFonts w:ascii="华文中宋" w:eastAsia="华文中宋" w:hAnsi="华文中宋"/>
                <w:szCs w:val="21"/>
              </w:rPr>
              <w:t>重复，则标记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1D7B21">
              <w:rPr>
                <w:rFonts w:ascii="华文中宋" w:eastAsia="华文中宋" w:hAnsi="华文中宋"/>
                <w:szCs w:val="21"/>
              </w:rPr>
              <w:t>N+2个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1D7B21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1D7B21">
              <w:rPr>
                <w:rFonts w:ascii="华文中宋" w:eastAsia="华文中宋" w:hAnsi="华文中宋"/>
                <w:szCs w:val="21"/>
              </w:rPr>
              <w:t>步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1D7B21">
              <w:rPr>
                <w:rFonts w:ascii="华文中宋" w:eastAsia="华文中宋" w:hAnsi="华文中宋"/>
                <w:szCs w:val="21"/>
              </w:rPr>
              <w:t>的N+2个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1D7B21">
              <w:rPr>
                <w:rFonts w:ascii="华文中宋" w:eastAsia="华文中宋" w:hAnsi="华文中宋"/>
                <w:szCs w:val="21"/>
              </w:rPr>
              <w:t>，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1D7B21">
              <w:rPr>
                <w:rFonts w:ascii="华文中宋" w:eastAsia="华文中宋" w:hAnsi="华文中宋"/>
                <w:szCs w:val="21"/>
              </w:rPr>
              <w:t>PCR阴性对照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1D7B21">
              <w:rPr>
                <w:rFonts w:ascii="华文中宋" w:eastAsia="华文中宋" w:hAnsi="华文中宋"/>
                <w:szCs w:val="21"/>
              </w:rPr>
              <w:t>于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1D7B21">
              <w:rPr>
                <w:rFonts w:ascii="华文中宋" w:eastAsia="华文中宋" w:hAnsi="华文中宋"/>
                <w:szCs w:val="21"/>
              </w:rPr>
              <w:t>只做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1D7B21">
              <w:rPr>
                <w:rFonts w:ascii="华文中宋" w:eastAsia="华文中宋" w:hAnsi="华文中宋"/>
                <w:szCs w:val="21"/>
              </w:rPr>
              <w:t>重复，则标记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1D7B21">
              <w:rPr>
                <w:rFonts w:ascii="华文中宋" w:eastAsia="华文中宋" w:hAnsi="华文中宋"/>
                <w:szCs w:val="21"/>
              </w:rPr>
              <w:t>N+2个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1D7B21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1D7B21">
              <w:rPr>
                <w:rFonts w:ascii="华文中宋" w:eastAsia="华文中宋" w:hAnsi="华文中宋"/>
                <w:szCs w:val="21"/>
              </w:rPr>
              <w:t>步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1D7B21">
              <w:rPr>
                <w:rFonts w:ascii="华文中宋" w:eastAsia="华文中宋" w:hAnsi="华文中宋"/>
                <w:szCs w:val="21"/>
              </w:rPr>
              <w:t>的N+2个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1D7B21">
              <w:rPr>
                <w:rFonts w:ascii="华文中宋" w:eastAsia="华文中宋" w:hAnsi="华文中宋"/>
                <w:szCs w:val="21"/>
              </w:rPr>
              <w:t>，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1D7B21">
              <w:rPr>
                <w:rFonts w:ascii="华文中宋" w:eastAsia="华文中宋" w:hAnsi="华文中宋"/>
                <w:szCs w:val="21"/>
              </w:rPr>
              <w:t>PCR阴性对照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1D7B21">
              <w:rPr>
                <w:rFonts w:ascii="华文中宋" w:eastAsia="华文中宋" w:hAnsi="华文中宋"/>
                <w:szCs w:val="21"/>
              </w:rPr>
              <w:t>PCR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1D7B21">
              <w:rPr>
                <w:rFonts w:ascii="华文中宋" w:eastAsia="华文中宋" w:hAnsi="华文中宋"/>
                <w:szCs w:val="21"/>
              </w:rPr>
              <w:t>性对照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1D7B21">
              <w:rPr>
                <w:rFonts w:ascii="华文中宋" w:eastAsia="华文中宋" w:hAnsi="华文中宋"/>
                <w:szCs w:val="21"/>
              </w:rPr>
              <w:t>。</w:t>
            </w:r>
          </w:p>
          <w:p w14:paraId="0E605710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1D7B21">
              <w:rPr>
                <w:rFonts w:ascii="华文中宋" w:eastAsia="华文中宋" w:hAnsi="华文中宋"/>
                <w:szCs w:val="21"/>
              </w:rPr>
              <w:t>标记管中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1D7B21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1D7B21">
              <w:rPr>
                <w:rFonts w:ascii="华文中宋" w:eastAsia="华文中宋" w:hAnsi="华文中宋"/>
                <w:szCs w:val="21"/>
              </w:rPr>
              <w:t>表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1D7B21"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 w:rsidRPr="001D7B21">
              <w:rPr>
                <w:rFonts w:ascii="华文中宋" w:eastAsia="华文中宋" w:hAnsi="华文中宋"/>
                <w:szCs w:val="21"/>
              </w:rPr>
              <w:t>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1D7B21">
              <w:rPr>
                <w:rFonts w:ascii="华文中宋" w:eastAsia="华文中宋" w:hAnsi="华文中宋"/>
                <w:szCs w:val="21"/>
              </w:rPr>
              <w:t>阴性对照设置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1D7B21">
              <w:rPr>
                <w:rFonts w:ascii="华文中宋" w:eastAsia="华文中宋" w:hAnsi="华文中宋"/>
                <w:szCs w:val="21"/>
              </w:rPr>
              <w:t>后才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1D7B21">
              <w:rPr>
                <w:rFonts w:ascii="华文中宋" w:eastAsia="华文中宋" w:hAnsi="华文中宋"/>
                <w:szCs w:val="21"/>
              </w:rPr>
              <w:t>阳性对照，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1D7B21">
              <w:rPr>
                <w:rFonts w:ascii="华文中宋" w:eastAsia="华文中宋" w:hAnsi="华文中宋"/>
                <w:szCs w:val="21"/>
              </w:rPr>
              <w:t>阳性对照样品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1D7B21">
              <w:rPr>
                <w:rFonts w:ascii="华文中宋" w:eastAsia="华文中宋" w:hAnsi="华文中宋"/>
                <w:szCs w:val="21"/>
              </w:rPr>
              <w:t>所有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1D7B21">
              <w:rPr>
                <w:rFonts w:ascii="华文中宋" w:eastAsia="华文中宋" w:hAnsi="华文中宋"/>
                <w:szCs w:val="21"/>
              </w:rPr>
              <w:t>盖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1D7B21">
              <w:rPr>
                <w:rFonts w:ascii="华文中宋" w:eastAsia="华文中宋" w:hAnsi="华文中宋"/>
                <w:szCs w:val="21"/>
              </w:rPr>
              <w:t>盖子储存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1D7B21">
              <w:rPr>
                <w:rFonts w:ascii="华文中宋" w:eastAsia="华文中宋" w:hAnsi="华文中宋"/>
                <w:szCs w:val="21"/>
              </w:rPr>
              <w:t>后最后加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382F13" w:rsidRPr="001D7B21" w14:paraId="0E60571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E605711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5712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E605713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605714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05715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E605716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Pr="001D7B21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1D7B21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382F13" w:rsidRPr="001D7B21" w14:paraId="0E60571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E605718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E605719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0E60571A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0E60571B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1D7B21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382F13" w:rsidRPr="001D7B21" w14:paraId="0E605722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E60571D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犬细小病毒</w:t>
                  </w:r>
                  <w:r w:rsidRPr="001D7B21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q</w:t>
                  </w:r>
                  <w:r w:rsidRPr="001D7B21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E60571E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571F" w14:textId="77777777" w:rsidR="00382F13" w:rsidRPr="001D7B2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605720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05721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382F13" w:rsidRPr="001D7B21" w14:paraId="0E60572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E605723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5724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605725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05726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82F13" w:rsidRPr="001D7B21" w14:paraId="0E60572C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E605728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5729" w14:textId="77777777" w:rsidR="00382F13" w:rsidRPr="001D7B2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60572A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0572B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82F13" w:rsidRPr="001D7B21" w14:paraId="0E60573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E60572D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572E" w14:textId="77777777" w:rsidR="00382F13" w:rsidRPr="001D7B2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60572F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05730" w14:textId="77777777" w:rsidR="00382F13" w:rsidRPr="001D7B2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E605732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 w:rsidRPr="001D7B21">
              <w:rPr>
                <w:rFonts w:ascii="华文中宋" w:eastAsia="华文中宋" w:hAnsi="华文中宋"/>
                <w:szCs w:val="21"/>
              </w:rPr>
              <w:t>盖子后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382F13" w:rsidRPr="001D7B21" w14:paraId="0E60573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E605733" w14:textId="77777777" w:rsidR="00382F13" w:rsidRPr="001D7B2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E605734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E605735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382F13" w:rsidRPr="001D7B21" w14:paraId="0E60573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E605737" w14:textId="77777777" w:rsidR="00382F13" w:rsidRPr="001D7B2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E605738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E605739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382F13" w:rsidRPr="001D7B21" w14:paraId="0E60573F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E60573B" w14:textId="77777777" w:rsidR="00382F13" w:rsidRPr="001D7B2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0E60573C" w14:textId="77777777" w:rsidR="00382F13" w:rsidRPr="001D7B2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E60573D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E60573E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382F13" w:rsidRPr="001D7B21" w14:paraId="0E605743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E605740" w14:textId="77777777" w:rsidR="00382F13" w:rsidRPr="001D7B21" w:rsidRDefault="00382F1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E605741" w14:textId="77777777" w:rsidR="00382F13" w:rsidRPr="001D7B2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E605742" w14:textId="77777777" w:rsidR="00382F13" w:rsidRPr="001D7B2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7B21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Pr="001D7B21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1D7B21"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0E605744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1D7B21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1D7B21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E605745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1D7B21"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 w:rsidRPr="001D7B21">
              <w:rPr>
                <w:rFonts w:ascii="华文中宋" w:eastAsia="华文中宋" w:hAnsi="华文中宋"/>
                <w:szCs w:val="21"/>
              </w:rPr>
              <w:t>曲线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1D7B21">
              <w:rPr>
                <w:rFonts w:ascii="华文中宋" w:eastAsia="华文中宋" w:hAnsi="华文中宋"/>
                <w:szCs w:val="21"/>
              </w:rPr>
              <w:t>再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1D7B21">
              <w:rPr>
                <w:rFonts w:ascii="华文中宋" w:eastAsia="华文中宋" w:hAnsi="华文中宋"/>
                <w:szCs w:val="21"/>
              </w:rPr>
              <w:t>出其浓度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E605746" w14:textId="77777777" w:rsidR="00382F13" w:rsidRPr="001D7B2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1D7B21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1D7B21">
              <w:rPr>
                <w:rFonts w:ascii="华文中宋" w:eastAsia="华文中宋" w:hAnsi="华文中宋" w:hint="eastAsia"/>
                <w:szCs w:val="21"/>
              </w:rPr>
              <w:t>定性检测，只判断阳性或阴性，则阴性对照必须无Ct或Ct大于或等于4</w:t>
            </w:r>
            <w:r w:rsidRPr="001D7B21">
              <w:rPr>
                <w:rFonts w:ascii="华文中宋" w:eastAsia="华文中宋" w:hAnsi="华文中宋"/>
                <w:szCs w:val="21"/>
              </w:rPr>
              <w:t>0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 w:rsidRPr="001D7B21">
              <w:rPr>
                <w:rFonts w:ascii="华文中宋" w:eastAsia="华文中宋" w:hAnsi="华文中宋"/>
                <w:szCs w:val="21"/>
              </w:rPr>
              <w:t>0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 w:rsidRPr="001D7B21">
              <w:rPr>
                <w:rFonts w:ascii="华文中宋" w:eastAsia="华文中宋" w:hAnsi="华文中宋"/>
                <w:szCs w:val="21"/>
              </w:rPr>
              <w:t>0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 w:rsidRPr="001D7B21">
              <w:rPr>
                <w:rFonts w:ascii="华文中宋" w:eastAsia="华文中宋" w:hAnsi="华文中宋"/>
                <w:szCs w:val="21"/>
              </w:rPr>
              <w:t>40</w:t>
            </w:r>
            <w:r w:rsidRPr="001D7B21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382F13" w:rsidRPr="001D7B21" w14:paraId="0E60574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E605748" w14:textId="77777777" w:rsidR="00382F13" w:rsidRPr="001D7B2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D7B21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E605749" w14:textId="77777777" w:rsidR="00382F13" w:rsidRPr="001D7B2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7B21">
              <w:rPr>
                <w:rFonts w:ascii="华文中宋" w:eastAsia="华文中宋" w:hAnsi="华文中宋" w:hint="eastAsia"/>
                <w:szCs w:val="21"/>
              </w:rPr>
              <w:t>犬细小病毒荧光及可视化LAMP检测</w:t>
            </w:r>
            <w:r w:rsidRPr="001D7B21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E60574B" w14:textId="77777777" w:rsidR="00382F13" w:rsidRPr="001D7B21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1D7B21">
        <w:rPr>
          <w:rFonts w:ascii="华文中宋" w:eastAsia="华文中宋" w:hAnsi="华文中宋"/>
          <w:sz w:val="10"/>
          <w:szCs w:val="10"/>
        </w:rPr>
        <w:t>20220421fn</w:t>
      </w:r>
    </w:p>
    <w:sectPr w:rsidR="00382F13" w:rsidRPr="001D7B21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6F4C" w14:textId="77777777" w:rsidR="00F10942" w:rsidRDefault="00F10942">
      <w:r>
        <w:separator/>
      </w:r>
    </w:p>
  </w:endnote>
  <w:endnote w:type="continuationSeparator" w:id="0">
    <w:p w14:paraId="2951BCCE" w14:textId="77777777" w:rsidR="00F10942" w:rsidRDefault="00F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C088" w14:textId="77777777" w:rsidR="00F10942" w:rsidRDefault="00F10942">
      <w:r>
        <w:separator/>
      </w:r>
    </w:p>
  </w:footnote>
  <w:footnote w:type="continuationSeparator" w:id="0">
    <w:p w14:paraId="7A4F0E02" w14:textId="77777777" w:rsidR="00F10942" w:rsidRDefault="00F1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574E" w14:textId="77777777" w:rsidR="00382F13" w:rsidRDefault="00382F1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15042986">
    <w:abstractNumId w:val="0"/>
  </w:num>
  <w:num w:numId="2" w16cid:durableId="12036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D7B21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82F13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0942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56C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05688"/>
  <w15:docId w15:val="{589C04A9-075D-481F-BCF7-5CEE566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2119</Characters>
  <Application>Microsoft Office Word</Application>
  <DocSecurity>0</DocSecurity>
  <Lines>17</Lines>
  <Paragraphs>4</Paragraphs>
  <ScaleCrop>false</ScaleCrop>
  <Company>tiandz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2022-08-24T06:53:00Z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54FF2551223641D5A77242968544E054</vt:lpwstr>
  </property>
</Properties>
</file>