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B86486" w14:paraId="43E40BA0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43E40B9C" w14:textId="77777777" w:rsidR="00B86486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E40B9D" w14:textId="77777777" w:rsidR="00B86486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CAT#:15-14100</w:t>
            </w:r>
          </w:p>
          <w:p w14:paraId="43E40B9E" w14:textId="77777777" w:rsidR="00B86486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40B9F" w14:textId="77777777" w:rsidR="00B86486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43E40C64" wp14:editId="43E40C65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486" w14:paraId="43E40BBC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43E40BA1" w14:textId="77777777" w:rsidR="00B86486" w:rsidRDefault="00B86486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E40BA2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A3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A4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A5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A6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A7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A8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A9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AA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AB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AC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AD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AE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AF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B0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B1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B2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B3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B4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B5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B6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B7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B8" w14:textId="77777777" w:rsidR="00B86486" w:rsidRDefault="00B864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E40BB9" w14:textId="77777777" w:rsidR="00B86486" w:rsidRDefault="00B86486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43E40BBA" w14:textId="77777777" w:rsidR="00B86486" w:rsidRDefault="00000000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猴免疫缺陷病毒探针法qRT-PCR试剂盒</w:t>
            </w:r>
          </w:p>
          <w:p w14:paraId="43E40BBB" w14:textId="77777777" w:rsidR="00B86486" w:rsidRDefault="00000000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28"/>
                <w:szCs w:val="28"/>
              </w:rPr>
              <w:t xml:space="preserve">Simian Immunodeficiency Virus (SIV) 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 xml:space="preserve">Probe 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q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RT-PCR K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i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t</w:t>
            </w:r>
          </w:p>
        </w:tc>
      </w:tr>
      <w:tr w:rsidR="00B86486" w14:paraId="43E40BD9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E40BBD" w14:textId="77777777" w:rsidR="00B86486" w:rsidRDefault="00B86486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40BBE" w14:textId="77777777" w:rsidR="00B86486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43E40BBF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C0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C1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C2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C3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C4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C5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C6" w14:textId="77777777" w:rsidR="00B86486" w:rsidRDefault="00B86486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C7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C8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C9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CA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CB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CC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CD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CE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CF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D0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D1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D2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D3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D4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D5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D6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D7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40BD8" w14:textId="77777777" w:rsidR="00B86486" w:rsidRDefault="00B8648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B86486" w14:paraId="43E40BDC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563C6" w14:textId="77777777" w:rsidR="00CF7CCD" w:rsidRDefault="00CF7CCD" w:rsidP="00CF7CC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43E40BDB" w14:textId="006EBE64" w:rsidR="00B86486" w:rsidRDefault="00CF7CCD" w:rsidP="00CF7CC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Style w:val="a7"/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；电话：400-6605850；电邮：order@bingene.com</w:t>
            </w:r>
          </w:p>
        </w:tc>
      </w:tr>
      <w:tr w:rsidR="00B86486" w14:paraId="43E40BE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43E40BDD" w14:textId="77777777" w:rsidR="00B8648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43E40BDE" w14:textId="77777777" w:rsidR="00B86486" w:rsidRDefault="00000000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猴免疫缺陷病毒（Simian Immunodeficiency Virus，SIV）是一种 RNA</w:t>
            </w:r>
          </w:p>
          <w:p w14:paraId="43E40BDF" w14:textId="77777777" w:rsidR="00B86486" w:rsidRDefault="00000000">
            <w:pPr>
              <w:widowControl/>
              <w:spacing w:line="360" w:lineRule="auto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病毒，SIV对其天然宿主的感染在很多情况下不具有致病性。对白顶白眉猴的广</w:t>
            </w:r>
          </w:p>
          <w:p w14:paraId="43E40BE0" w14:textId="77777777" w:rsidR="00B86486" w:rsidRDefault="00000000">
            <w:pPr>
              <w:widowControl/>
              <w:spacing w:line="360" w:lineRule="auto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泛研究已经证实，即使SIVsmm病毒感染了这种动物且循环病毒量很高，也不</w:t>
            </w:r>
          </w:p>
          <w:p w14:paraId="43E40BE1" w14:textId="77777777" w:rsidR="00B86486" w:rsidRDefault="00000000">
            <w:pPr>
              <w:widowControl/>
              <w:spacing w:line="360" w:lineRule="auto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会使它们染上任何疾病。然而，如果该病毒感染了亚洲或印度普通猕猴，则将会</w:t>
            </w:r>
          </w:p>
          <w:p w14:paraId="43E40BE2" w14:textId="77777777" w:rsidR="00B86486" w:rsidRDefault="00000000">
            <w:pPr>
              <w:widowControl/>
              <w:spacing w:line="360" w:lineRule="auto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在感染后期发展成猴艾滋病（SAIDS）。因此猴免疫缺陷病毒的快速准确鉴定对</w:t>
            </w:r>
          </w:p>
          <w:p w14:paraId="43E40BE3" w14:textId="77777777" w:rsidR="00B86486" w:rsidRDefault="00000000">
            <w:pPr>
              <w:widowControl/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该病的预防和检疫有着重要作用。本产品就是以探针法荧光定量RT-PCR技术为基础开发的专门检测猴免疫缺陷病毒的试剂盒，</w:t>
            </w:r>
            <w:r>
              <w:rPr>
                <w:rFonts w:ascii="华文中宋" w:eastAsia="华文中宋" w:hAnsi="华文中宋" w:hint="eastAsia"/>
                <w:szCs w:val="21"/>
              </w:rPr>
              <w:t>它具有下列特点：</w:t>
            </w:r>
          </w:p>
          <w:p w14:paraId="43E40BE4" w14:textId="77777777" w:rsidR="00B8648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即开即用，用户只需要提供样品RNA模板。</w:t>
            </w:r>
          </w:p>
          <w:p w14:paraId="43E40BE5" w14:textId="77777777" w:rsidR="00B8648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3E40BE6" w14:textId="77777777" w:rsidR="00B8648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43E40BE7" w14:textId="77777777" w:rsidR="00B8648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特异性高，引物是根据猴免疫缺陷病毒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高度保守区设计，不会跟其他的RNA发生交叉反应。</w:t>
            </w:r>
          </w:p>
          <w:p w14:paraId="43E40BE8" w14:textId="77777777" w:rsidR="00B8648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既可用于定性检测，又可用于定量检测。用于定量检测时线性范围至少为5各数量级。</w:t>
            </w:r>
          </w:p>
          <w:p w14:paraId="43E40BE9" w14:textId="77777777" w:rsidR="00B8648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体系的探针法qRT-PCR反应。</w:t>
            </w:r>
          </w:p>
          <w:p w14:paraId="43E40BEA" w14:textId="77777777" w:rsidR="00B8648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B86486" w14:paraId="43E40C0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43E40BEC" w14:textId="77777777" w:rsidR="00B8648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B86486" w14:paraId="43E40BF0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3E40BED" w14:textId="77777777" w:rsidR="00B8648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43E40BEE" w14:textId="77777777" w:rsidR="00B8648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43E40BEF" w14:textId="77777777" w:rsidR="00B8648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B86486" w14:paraId="43E40BF4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3E40BF1" w14:textId="77777777" w:rsidR="00B8648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探针法 qRT-PCR 缓冲液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43E40BF2" w14:textId="77777777" w:rsidR="00B8648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190504a</w:t>
                  </w:r>
                </w:p>
              </w:tc>
              <w:tc>
                <w:tcPr>
                  <w:tcW w:w="2061" w:type="dxa"/>
                  <w:vAlign w:val="center"/>
                </w:tcPr>
                <w:p w14:paraId="43E40BF3" w14:textId="77777777" w:rsidR="00B8648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500μL（蓝盖）</w:t>
                  </w:r>
                </w:p>
              </w:tc>
            </w:tr>
            <w:tr w:rsidR="00B86486" w14:paraId="43E40BF8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3E40BF5" w14:textId="77777777" w:rsidR="00B8648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探针法 qRT-PCR 酶混合液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43E40BF6" w14:textId="77777777" w:rsidR="00B8648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190504b</w:t>
                  </w:r>
                </w:p>
              </w:tc>
              <w:tc>
                <w:tcPr>
                  <w:tcW w:w="2061" w:type="dxa"/>
                  <w:vAlign w:val="center"/>
                </w:tcPr>
                <w:p w14:paraId="43E40BF7" w14:textId="77777777" w:rsidR="00B8648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100μL（红盖）</w:t>
                  </w:r>
                </w:p>
              </w:tc>
            </w:tr>
            <w:tr w:rsidR="00B86486" w14:paraId="43E40BFC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3E40BF9" w14:textId="77777777" w:rsidR="00B8648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43E40BFA" w14:textId="77777777" w:rsidR="00B8648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43E40BFB" w14:textId="77777777" w:rsidR="00B8648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mL（绿盖）</w:t>
                  </w:r>
                </w:p>
              </w:tc>
            </w:tr>
            <w:tr w:rsidR="00B86486" w14:paraId="43E40C01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3E40BFD" w14:textId="77777777" w:rsidR="00B8648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猴免疫缺陷病毒q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RT-PCR</w:t>
                  </w:r>
                </w:p>
                <w:p w14:paraId="43E40BFE" w14:textId="77777777" w:rsidR="00B8648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43E40BFF" w14:textId="77777777" w:rsidR="00B8648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14100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43E40C00" w14:textId="77777777" w:rsidR="00B8648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B86486" w14:paraId="43E40C05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3E40C02" w14:textId="77777777" w:rsidR="00B8648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猴免疫缺陷病毒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43E40C03" w14:textId="77777777" w:rsidR="00B8648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14100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43E40C04" w14:textId="77777777" w:rsidR="00B8648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50μL（黄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B86486" w14:paraId="43E40C09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3E40C06" w14:textId="77777777" w:rsidR="00B8648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43E40C07" w14:textId="77777777" w:rsidR="00B8648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15-14100sc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43E40C08" w14:textId="77777777" w:rsidR="00B8648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43E40C0A" w14:textId="77777777" w:rsidR="00B86486" w:rsidRDefault="00B86486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B86486" w14:paraId="43E40C0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43E40C0C" w14:textId="77777777" w:rsidR="00B8648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43E40C0D" w14:textId="77777777" w:rsidR="00B86486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B86486" w14:paraId="43E40C1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43E40C0F" w14:textId="77777777" w:rsidR="00B8648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43E40C10" w14:textId="77777777" w:rsidR="00B86486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样品RNA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B86486" w14:paraId="43E40C5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43E40C12" w14:textId="77777777" w:rsidR="00B8648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43E40C13" w14:textId="77777777" w:rsidR="00B86486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NA片段作为阳性对照。如果需要RNA阳性样品，需要另外订购。</w:t>
            </w:r>
          </w:p>
          <w:p w14:paraId="43E40C14" w14:textId="77777777" w:rsidR="00B8648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3E40C15" w14:textId="77777777" w:rsidR="00B8648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用带芯枪头分别加入45μL荧光PCR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3E40C16" w14:textId="77777777" w:rsidR="00B8648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3E40C17" w14:textId="77777777" w:rsidR="00B8648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3E40C18" w14:textId="77777777" w:rsidR="00B8648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3E40C19" w14:textId="77777777" w:rsidR="00B8648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3E40C1A" w14:textId="77777777" w:rsidR="00B86486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二、样品RNA的制备</w:t>
            </w:r>
          </w:p>
          <w:p w14:paraId="43E40C1B" w14:textId="77777777" w:rsidR="00B8648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43E40C1C" w14:textId="77777777" w:rsidR="00B8648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用自选方法纯化样品的RNA，本试剂盒跟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市场上大多数RNA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43E40C1D" w14:textId="77777777" w:rsidR="00B86486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qRT-PCR反应（20μL体系，在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3E40C1E" w14:textId="77777777" w:rsidR="00B8648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N+9个RT-PCR管，其中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RT-PCR阴性对照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N+4个RT-PCR管，其中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RT-PCR阴性对照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3E40C1F" w14:textId="77777777" w:rsidR="00B8648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B86486" w14:paraId="43E40C2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3E40C20" w14:textId="77777777" w:rsidR="00B8648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E40C21" w14:textId="77777777" w:rsidR="00B86486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43E40C22" w14:textId="77777777" w:rsidR="00B86486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43E40C23" w14:textId="77777777" w:rsidR="00B86486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43E40C24" w14:textId="77777777" w:rsidR="00B86486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43E40C25" w14:textId="77777777" w:rsidR="00B86486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B86486" w14:paraId="43E40C2B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3E40C27" w14:textId="77777777" w:rsidR="00B86486" w:rsidRDefault="00000000">
                  <w:pPr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探针法 qRT-PCR 缓冲液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E40C28" w14:textId="77777777" w:rsidR="00B8648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各10μL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3E40C29" w14:textId="77777777" w:rsidR="00B8648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10μL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3E40C2A" w14:textId="77777777" w:rsidR="00B8648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各10μL</w:t>
                  </w:r>
                </w:p>
              </w:tc>
            </w:tr>
            <w:tr w:rsidR="00B86486" w14:paraId="43E40C30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43E40C2C" w14:textId="77777777" w:rsidR="00B86486" w:rsidRDefault="00000000">
                  <w:pPr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探针法 qRT-PCR 酶混合液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E40C2D" w14:textId="77777777" w:rsidR="00B8648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各2μL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3E40C2E" w14:textId="77777777" w:rsidR="00B8648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2μL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3E40C2F" w14:textId="77777777" w:rsidR="00B8648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各2μL</w:t>
                  </w:r>
                </w:p>
              </w:tc>
            </w:tr>
            <w:tr w:rsidR="00B86486" w14:paraId="43E40C3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3E40C31" w14:textId="77777777" w:rsidR="00B86486" w:rsidRDefault="00000000">
                  <w:pPr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猴免疫缺陷病毒</w:t>
                  </w:r>
                  <w:r>
                    <w:rPr>
                      <w:rFonts w:ascii="华文中宋" w:eastAsia="华文中宋" w:hAnsi="华文中宋" w:cs="华文中宋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RT-PCR</w:t>
                  </w:r>
                </w:p>
                <w:p w14:paraId="43E40C32" w14:textId="77777777" w:rsidR="00B86486" w:rsidRDefault="00000000">
                  <w:pPr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引物-探针</w:t>
                  </w: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E40C33" w14:textId="77777777" w:rsidR="00B86486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各3μL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3E40C34" w14:textId="77777777" w:rsidR="00B8648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3μL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3E40C35" w14:textId="77777777" w:rsidR="00B8648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各3μL</w:t>
                  </w:r>
                </w:p>
              </w:tc>
            </w:tr>
            <w:tr w:rsidR="00B86486" w14:paraId="43E40C3B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43E40C37" w14:textId="77777777" w:rsidR="00B8648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 N+2个待测RNA样本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E40C38" w14:textId="77777777" w:rsidR="00B8648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各5μL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3E40C39" w14:textId="77777777" w:rsidR="00B8648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3E40C3A" w14:textId="77777777" w:rsidR="00B8648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B86486" w14:paraId="43E40C4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3E40C3C" w14:textId="77777777" w:rsidR="00B86486" w:rsidRDefault="00000000">
                  <w:pPr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lastRenderedPageBreak/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E40C3D" w14:textId="77777777" w:rsidR="00B86486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3E40C3E" w14:textId="77777777" w:rsidR="00B8648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5μL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3E40C3F" w14:textId="77777777" w:rsidR="00B8648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B86486" w14:paraId="43E40C45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3E40C41" w14:textId="77777777" w:rsidR="00B86486" w:rsidRDefault="00000000">
                  <w:pPr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第6步所得标准曲线样品稀释液（1-6号）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E40C42" w14:textId="77777777" w:rsidR="00B86486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3E40C43" w14:textId="77777777" w:rsidR="00B8648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3E40C44" w14:textId="77777777" w:rsidR="00B8648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各5μL（1号样到1号管，2号样到2号管…）</w:t>
                  </w:r>
                </w:p>
              </w:tc>
            </w:tr>
          </w:tbl>
          <w:p w14:paraId="43E40C46" w14:textId="77777777" w:rsidR="00B8648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上机，按下面参数进行RT-PCR：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B86486" w14:paraId="43E40C4A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3E40C47" w14:textId="77777777" w:rsidR="00B86486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3E40C48" w14:textId="77777777" w:rsidR="00B8648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3E40C49" w14:textId="77777777" w:rsidR="00B8648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B86486" w14:paraId="43E40C4E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3E40C4B" w14:textId="77777777" w:rsidR="00B86486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3E40C4C" w14:textId="77777777" w:rsidR="00B8648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50℃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3E40C4D" w14:textId="77777777" w:rsidR="00B8648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B86486" w14:paraId="43E40C5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3E40C4F" w14:textId="77777777" w:rsidR="00B86486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3E40C50" w14:textId="77777777" w:rsidR="00B8648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3E40C51" w14:textId="77777777" w:rsidR="00B8648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B86486" w14:paraId="43E40C57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3E40C53" w14:textId="77777777" w:rsidR="00B86486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43E40C54" w14:textId="77777777" w:rsidR="00B86486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43E40C55" w14:textId="77777777" w:rsidR="00B8648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43E40C56" w14:textId="77777777" w:rsidR="00B8648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B86486" w14:paraId="43E40C5B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3E40C58" w14:textId="77777777" w:rsidR="00B86486" w:rsidRDefault="00B8648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43E40C59" w14:textId="77777777" w:rsidR="00B8648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43E40C5A" w14:textId="77777777" w:rsidR="00B86486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3E40C5C" w14:textId="77777777" w:rsidR="00B86486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43E40C5D" w14:textId="77777777" w:rsidR="00B8648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上推算出样品RNA浓度的log值，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3E40C5E" w14:textId="77777777" w:rsidR="00B8648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如果把本试剂盒用于定性检测，只判断阳性或阴性，则阴性对照Ct必须大于或等于4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-4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之间，则重复一次。重复实验的Ct值如果大于或等于4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则为阴性，如果小于40，则为阳性。</w:t>
            </w:r>
          </w:p>
        </w:tc>
      </w:tr>
      <w:tr w:rsidR="00B86486" w14:paraId="43E40C6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43E40C60" w14:textId="77777777" w:rsidR="00B8648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43E40C61" w14:textId="77777777" w:rsidR="00B86486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猴免疫缺陷病毒探针法荧光定量PCR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43E40C63" w14:textId="77777777" w:rsidR="00B86486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20210904</w:t>
      </w:r>
      <w:r>
        <w:rPr>
          <w:rFonts w:ascii="华文中宋" w:eastAsia="华文中宋" w:hAnsi="华文中宋" w:hint="eastAsia"/>
          <w:sz w:val="10"/>
          <w:szCs w:val="10"/>
        </w:rPr>
        <w:t>fn</w:t>
      </w:r>
    </w:p>
    <w:sectPr w:rsidR="00B86486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7E54" w14:textId="77777777" w:rsidR="00A13569" w:rsidRDefault="00A13569">
      <w:r>
        <w:separator/>
      </w:r>
    </w:p>
  </w:endnote>
  <w:endnote w:type="continuationSeparator" w:id="0">
    <w:p w14:paraId="047D4FD5" w14:textId="77777777" w:rsidR="00A13569" w:rsidRDefault="00A1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CC79" w14:textId="77777777" w:rsidR="00A13569" w:rsidRDefault="00A13569">
      <w:r>
        <w:separator/>
      </w:r>
    </w:p>
  </w:footnote>
  <w:footnote w:type="continuationSeparator" w:id="0">
    <w:p w14:paraId="071E6180" w14:textId="77777777" w:rsidR="00A13569" w:rsidRDefault="00A1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0C66" w14:textId="77777777" w:rsidR="00B86486" w:rsidRDefault="00B8648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74650113">
    <w:abstractNumId w:val="0"/>
  </w:num>
  <w:num w:numId="2" w16cid:durableId="2048603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06CEA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2F3616"/>
    <w:rsid w:val="00311465"/>
    <w:rsid w:val="0031177F"/>
    <w:rsid w:val="00324BCE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072E8"/>
    <w:rsid w:val="009276E6"/>
    <w:rsid w:val="00931BC6"/>
    <w:rsid w:val="0093660D"/>
    <w:rsid w:val="00937EED"/>
    <w:rsid w:val="009577C3"/>
    <w:rsid w:val="0097688F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60C8"/>
    <w:rsid w:val="009E0BAE"/>
    <w:rsid w:val="00A13569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79FF"/>
    <w:rsid w:val="00B66DE4"/>
    <w:rsid w:val="00B81E6C"/>
    <w:rsid w:val="00B86486"/>
    <w:rsid w:val="00B9263B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CF7CCD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B136F4B"/>
    <w:rsid w:val="11295BA0"/>
    <w:rsid w:val="63050FF3"/>
    <w:rsid w:val="66010039"/>
    <w:rsid w:val="66A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40B9C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397</Words>
  <Characters>2268</Characters>
  <Application>Microsoft Office Word</Application>
  <DocSecurity>0</DocSecurity>
  <Lines>18</Lines>
  <Paragraphs>5</Paragraphs>
  <ScaleCrop>false</ScaleCrop>
  <Company>tiandz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5</cp:revision>
  <cp:lastPrinted>2019-05-22T09:45:00Z</cp:lastPrinted>
  <dcterms:created xsi:type="dcterms:W3CDTF">2021-09-05T07:52:00Z</dcterms:created>
  <dcterms:modified xsi:type="dcterms:W3CDTF">2022-09-05T06:10:00Z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4F28138068124C3D8756014E96C7E06B</vt:lpwstr>
  </property>
</Properties>
</file>